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7D" w:rsidRDefault="006F437D" w:rsidP="00A12048">
      <w:pPr>
        <w:widowControl/>
        <w:jc w:val="center"/>
        <w:rPr>
          <w:rFonts w:ascii="HGSｺﾞｼｯｸM" w:eastAsia="HGSｺﾞｼｯｸM" w:hAnsi="Helvetica" w:cs="Helvetica"/>
          <w:b/>
          <w:bCs/>
          <w:color w:val="111111"/>
          <w:kern w:val="0"/>
          <w:sz w:val="24"/>
          <w:szCs w:val="24"/>
        </w:rPr>
      </w:pP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役員及び</w:t>
      </w:r>
      <w:hyperlink r:id="rId6" w:history="1">
        <w:r w:rsidRPr="00A12048">
          <w:rPr>
            <w:rFonts w:ascii="HGSｺﾞｼｯｸM" w:eastAsia="HGSｺﾞｼｯｸM" w:hAnsi="Helvetica" w:cs="Helvetica" w:hint="eastAsia"/>
            <w:b/>
            <w:bCs/>
            <w:color w:val="454545"/>
            <w:kern w:val="0"/>
            <w:sz w:val="24"/>
            <w:szCs w:val="24"/>
          </w:rPr>
          <w:t>評議員</w:t>
        </w:r>
      </w:hyperlink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の報酬</w:t>
      </w:r>
      <w:r w:rsidR="002C3F65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等に</w:t>
      </w: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関する規程</w:t>
      </w:r>
    </w:p>
    <w:p w:rsidR="00A12048" w:rsidRPr="002C3F65" w:rsidRDefault="00A12048" w:rsidP="00A12048">
      <w:pPr>
        <w:widowControl/>
        <w:jc w:val="center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</w:p>
    <w:p w:rsidR="006F437D" w:rsidRPr="00A12048" w:rsidRDefault="006F437D" w:rsidP="006F437D">
      <w:pPr>
        <w:widowControl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(</w:t>
      </w:r>
      <w:r w:rsidR="002C3F65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定義</w:t>
      </w: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)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br/>
      </w: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第１条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　この規程</w:t>
      </w:r>
      <w:r w:rsidR="002C3F6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において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、</w:t>
      </w:r>
      <w:r w:rsidR="002C3F6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次の各号に掲げる用語の定義は、当該各号に定めるところによる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。</w:t>
      </w:r>
    </w:p>
    <w:p w:rsidR="002C3F65" w:rsidRDefault="006F437D" w:rsidP="002C3F65">
      <w:pPr>
        <w:widowControl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　(1)役員とは、理事及び監事を</w:t>
      </w:r>
      <w:r w:rsidR="00977799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い</w:t>
      </w:r>
      <w:r w:rsidR="00EC154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う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。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br/>
        <w:t xml:space="preserve">　(2)報酬</w:t>
      </w:r>
      <w:r w:rsidR="00666E8D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等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とは、</w:t>
      </w:r>
      <w:r w:rsidR="002C3F6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社会福祉法第４５条の３４第１項第３号に定める報酬、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賞与</w:t>
      </w:r>
      <w:r w:rsidR="002C3F6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　</w:t>
      </w:r>
    </w:p>
    <w:p w:rsidR="00666E8D" w:rsidRDefault="006F437D" w:rsidP="002C3F65">
      <w:pPr>
        <w:widowControl/>
        <w:ind w:leftChars="200" w:left="405"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その他の職務執行の対価として受ける財産上の利益</w:t>
      </w:r>
      <w:r w:rsidR="00977799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及び退職</w:t>
      </w:r>
      <w:r w:rsidR="002C3F6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手当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であっ</w:t>
      </w:r>
      <w:r w:rsidR="00EC154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て、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その名称の如何を問わない。</w:t>
      </w:r>
      <w:r w:rsidR="00DF4CA6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ただし、</w:t>
      </w:r>
      <w:r w:rsidR="00EC154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職員として</w:t>
      </w:r>
      <w:r w:rsidR="00DF4CA6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の給与は含まない。</w:t>
      </w:r>
      <w:r w:rsidR="00666E8D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また、費用</w:t>
      </w:r>
      <w:r w:rsidR="00977799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弁償</w:t>
      </w:r>
      <w:r w:rsidR="00666E8D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とは明確に区分されるものとする。</w:t>
      </w:r>
    </w:p>
    <w:p w:rsidR="006F437D" w:rsidRPr="00A12048" w:rsidRDefault="006F437D" w:rsidP="00977799">
      <w:pPr>
        <w:widowControl/>
        <w:ind w:left="465" w:hangingChars="200" w:hanging="465"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　(</w:t>
      </w:r>
      <w:r w:rsidR="00EC154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３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)費用</w:t>
      </w:r>
      <w:r w:rsidR="00977799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弁償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とは、職務遂行に伴い発生する交通費、旅費(宿泊費を含む)</w:t>
      </w:r>
      <w:r w:rsidR="00977799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及び手数料等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の経費をいう。報酬とは明確に区分されるものとする。</w:t>
      </w:r>
    </w:p>
    <w:p w:rsidR="00EC1545" w:rsidRDefault="00EC1545" w:rsidP="00977799">
      <w:pPr>
        <w:widowControl/>
        <w:jc w:val="left"/>
        <w:rPr>
          <w:rFonts w:ascii="HGSｺﾞｼｯｸM" w:eastAsia="HGSｺﾞｼｯｸM" w:hAnsi="Helvetica" w:cs="Helvetica"/>
          <w:b/>
          <w:bCs/>
          <w:color w:val="111111"/>
          <w:kern w:val="0"/>
          <w:sz w:val="24"/>
          <w:szCs w:val="24"/>
        </w:rPr>
      </w:pPr>
    </w:p>
    <w:p w:rsidR="002C3F65" w:rsidRDefault="006F437D" w:rsidP="00977799">
      <w:pPr>
        <w:widowControl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(報酬</w:t>
      </w:r>
      <w:r w:rsidR="00666E8D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等</w:t>
      </w: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の支給)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br/>
      </w: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第</w:t>
      </w:r>
      <w:r w:rsidR="002C3F65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２</w:t>
      </w: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条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　</w:t>
      </w:r>
      <w:r w:rsidR="00977799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役員</w:t>
      </w:r>
      <w:r w:rsidR="002C3F6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及び評議員の</w:t>
      </w:r>
      <w:r w:rsidR="00666E8D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報酬</w:t>
      </w:r>
      <w:r w:rsidR="002C3F6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等</w:t>
      </w:r>
      <w:r w:rsidR="00666E8D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は、</w:t>
      </w:r>
      <w:r w:rsidR="002C3F6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社会福祉法人徳法福祉会</w:t>
      </w:r>
      <w:r w:rsidR="00666E8D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定款第8条及び</w:t>
      </w:r>
      <w:r w:rsidR="002C3F6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　</w:t>
      </w:r>
    </w:p>
    <w:p w:rsidR="006F437D" w:rsidRPr="00A12048" w:rsidRDefault="00666E8D" w:rsidP="002C3F65">
      <w:pPr>
        <w:widowControl/>
        <w:ind w:firstLineChars="200" w:firstLine="465"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第21条に定めるとおり無報酬とする。</w:t>
      </w:r>
    </w:p>
    <w:p w:rsidR="00EC1545" w:rsidRDefault="00EC1545" w:rsidP="006F437D">
      <w:pPr>
        <w:widowControl/>
        <w:jc w:val="left"/>
        <w:rPr>
          <w:rFonts w:ascii="HGSｺﾞｼｯｸM" w:eastAsia="HGSｺﾞｼｯｸM" w:hAnsi="Helvetica" w:cs="Helvetica"/>
          <w:b/>
          <w:bCs/>
          <w:color w:val="111111"/>
          <w:kern w:val="0"/>
          <w:sz w:val="24"/>
          <w:szCs w:val="24"/>
        </w:rPr>
      </w:pPr>
    </w:p>
    <w:p w:rsidR="00FC29C7" w:rsidRDefault="006F437D" w:rsidP="006F437D">
      <w:pPr>
        <w:widowControl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(公表)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br/>
      </w: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第</w:t>
      </w:r>
      <w:r w:rsidR="00FC29C7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３</w:t>
      </w: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条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　この法人は、この規程をもって、</w:t>
      </w:r>
      <w:hyperlink r:id="rId7" w:history="1">
        <w:r w:rsidRPr="00A12048">
          <w:rPr>
            <w:rFonts w:ascii="HGSｺﾞｼｯｸM" w:eastAsia="HGSｺﾞｼｯｸM" w:hAnsi="Helvetica" w:cs="Helvetica" w:hint="eastAsia"/>
            <w:color w:val="454545"/>
            <w:kern w:val="0"/>
            <w:sz w:val="24"/>
            <w:szCs w:val="24"/>
          </w:rPr>
          <w:t>社会福祉</w:t>
        </w:r>
      </w:hyperlink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法第59条</w:t>
      </w:r>
      <w:r w:rsidR="00FC29C7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の２第１項第２　</w:t>
      </w:r>
    </w:p>
    <w:p w:rsidR="006F437D" w:rsidRPr="00A12048" w:rsidRDefault="00FC29C7" w:rsidP="00FC29C7">
      <w:pPr>
        <w:widowControl/>
        <w:ind w:firstLineChars="100" w:firstLine="232"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号に</w:t>
      </w:r>
      <w:r w:rsidR="006F437D"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定める報酬等の支給の基準として公表する。</w:t>
      </w:r>
    </w:p>
    <w:p w:rsidR="00EC1545" w:rsidRDefault="00EC1545" w:rsidP="006F437D">
      <w:pPr>
        <w:widowControl/>
        <w:jc w:val="left"/>
        <w:rPr>
          <w:rFonts w:ascii="HGSｺﾞｼｯｸM" w:eastAsia="HGSｺﾞｼｯｸM" w:hAnsi="Helvetica" w:cs="Helvetica"/>
          <w:b/>
          <w:bCs/>
          <w:color w:val="111111"/>
          <w:kern w:val="0"/>
          <w:sz w:val="24"/>
          <w:szCs w:val="24"/>
        </w:rPr>
      </w:pPr>
    </w:p>
    <w:p w:rsidR="006F437D" w:rsidRPr="00A12048" w:rsidRDefault="006F437D" w:rsidP="006F437D">
      <w:pPr>
        <w:widowControl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(改廃)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br/>
        <w:t>第</w:t>
      </w:r>
      <w:r w:rsidR="00FC29C7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４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条　この規程の改廃は、</w:t>
      </w:r>
      <w:hyperlink r:id="rId8" w:history="1">
        <w:r w:rsidRPr="00A12048">
          <w:rPr>
            <w:rFonts w:ascii="HGSｺﾞｼｯｸM" w:eastAsia="HGSｺﾞｼｯｸM" w:hAnsi="Helvetica" w:cs="Helvetica" w:hint="eastAsia"/>
            <w:color w:val="454545"/>
            <w:kern w:val="0"/>
            <w:sz w:val="24"/>
            <w:szCs w:val="24"/>
          </w:rPr>
          <w:t>評議員</w:t>
        </w:r>
      </w:hyperlink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会の決議によって行なう。</w:t>
      </w:r>
    </w:p>
    <w:p w:rsidR="00EC1545" w:rsidRDefault="00EC1545" w:rsidP="00EC1545">
      <w:pPr>
        <w:widowControl/>
        <w:ind w:left="233" w:hangingChars="100" w:hanging="233"/>
        <w:jc w:val="left"/>
        <w:rPr>
          <w:rFonts w:ascii="HGSｺﾞｼｯｸM" w:eastAsia="HGSｺﾞｼｯｸM" w:hAnsi="Helvetica" w:cs="Helvetica"/>
          <w:b/>
          <w:bCs/>
          <w:color w:val="111111"/>
          <w:kern w:val="0"/>
          <w:sz w:val="24"/>
          <w:szCs w:val="24"/>
        </w:rPr>
      </w:pPr>
    </w:p>
    <w:p w:rsidR="006F437D" w:rsidRPr="00A12048" w:rsidRDefault="006F437D" w:rsidP="00FF28E7">
      <w:pPr>
        <w:widowControl/>
        <w:ind w:left="233" w:hangingChars="100" w:hanging="233"/>
        <w:jc w:val="left"/>
        <w:rPr>
          <w:rFonts w:ascii="HGSｺﾞｼｯｸM" w:eastAsia="HGSｺﾞｼｯｸM" w:hAnsi="Helvetica" w:cs="Helvetica"/>
          <w:color w:val="111111"/>
          <w:kern w:val="0"/>
          <w:sz w:val="24"/>
          <w:szCs w:val="24"/>
        </w:rPr>
      </w:pPr>
      <w:r w:rsidRPr="00A12048">
        <w:rPr>
          <w:rFonts w:ascii="HGSｺﾞｼｯｸM" w:eastAsia="HGSｺﾞｼｯｸM" w:hAnsi="Helvetica" w:cs="Helvetica" w:hint="eastAsia"/>
          <w:b/>
          <w:bCs/>
          <w:color w:val="111111"/>
          <w:kern w:val="0"/>
          <w:sz w:val="24"/>
          <w:szCs w:val="24"/>
        </w:rPr>
        <w:t>附則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br/>
        <w:t>この規程は平成29年</w:t>
      </w:r>
      <w:r w:rsidR="00FF28E7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10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月</w:t>
      </w:r>
      <w:r w:rsidR="00FF28E7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〇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日(</w:t>
      </w:r>
      <w:hyperlink r:id="rId9" w:history="1">
        <w:r w:rsidRPr="00A12048">
          <w:rPr>
            <w:rFonts w:ascii="HGSｺﾞｼｯｸM" w:eastAsia="HGSｺﾞｼｯｸM" w:hAnsi="Helvetica" w:cs="Helvetica" w:hint="eastAsia"/>
            <w:color w:val="454545"/>
            <w:kern w:val="0"/>
            <w:sz w:val="24"/>
            <w:szCs w:val="24"/>
          </w:rPr>
          <w:t>評議員</w:t>
        </w:r>
      </w:hyperlink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会の議決日)から施行</w:t>
      </w:r>
      <w:r w:rsidR="00EC154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し、平成２９年　</w:t>
      </w:r>
      <w:r w:rsidR="00FF28E7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 xml:space="preserve">　</w:t>
      </w:r>
      <w:r w:rsidR="00EC1545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４月１日適用</w:t>
      </w:r>
      <w:r w:rsidRPr="00A12048">
        <w:rPr>
          <w:rFonts w:ascii="HGSｺﾞｼｯｸM" w:eastAsia="HGSｺﾞｼｯｸM" w:hAnsi="Helvetica" w:cs="Helvetica" w:hint="eastAsia"/>
          <w:color w:val="111111"/>
          <w:kern w:val="0"/>
          <w:sz w:val="24"/>
          <w:szCs w:val="24"/>
        </w:rPr>
        <w:t>する。</w:t>
      </w:r>
    </w:p>
    <w:p w:rsidR="00A12048" w:rsidRPr="00EC1545" w:rsidRDefault="00A12048">
      <w:pPr>
        <w:rPr>
          <w:rFonts w:ascii="HGSｺﾞｼｯｸM" w:eastAsia="HGSｺﾞｼｯｸM"/>
        </w:rPr>
      </w:pPr>
    </w:p>
    <w:sectPr w:rsidR="00A12048" w:rsidRPr="00EC1545" w:rsidSect="00FF28E7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EDA" w:rsidRDefault="00F54EDA" w:rsidP="00A12048">
      <w:r>
        <w:separator/>
      </w:r>
    </w:p>
  </w:endnote>
  <w:endnote w:type="continuationSeparator" w:id="0">
    <w:p w:rsidR="00F54EDA" w:rsidRDefault="00F54EDA" w:rsidP="00A1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EDA" w:rsidRDefault="00F54EDA" w:rsidP="00A12048">
      <w:r>
        <w:separator/>
      </w:r>
    </w:p>
  </w:footnote>
  <w:footnote w:type="continuationSeparator" w:id="0">
    <w:p w:rsidR="00F54EDA" w:rsidRDefault="00F54EDA" w:rsidP="00A1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B5"/>
    <w:rsid w:val="00000B66"/>
    <w:rsid w:val="000010D4"/>
    <w:rsid w:val="00002793"/>
    <w:rsid w:val="000111B3"/>
    <w:rsid w:val="0001226C"/>
    <w:rsid w:val="0001282F"/>
    <w:rsid w:val="000240EA"/>
    <w:rsid w:val="000321B0"/>
    <w:rsid w:val="00041CA5"/>
    <w:rsid w:val="00043171"/>
    <w:rsid w:val="00057521"/>
    <w:rsid w:val="000713B2"/>
    <w:rsid w:val="00077F4B"/>
    <w:rsid w:val="00087DFA"/>
    <w:rsid w:val="00090BF7"/>
    <w:rsid w:val="00090E8E"/>
    <w:rsid w:val="00093C73"/>
    <w:rsid w:val="0009441B"/>
    <w:rsid w:val="00095D8D"/>
    <w:rsid w:val="000971D9"/>
    <w:rsid w:val="000A2A9A"/>
    <w:rsid w:val="000A47BC"/>
    <w:rsid w:val="000A5357"/>
    <w:rsid w:val="000A7806"/>
    <w:rsid w:val="000B16C2"/>
    <w:rsid w:val="000B2D97"/>
    <w:rsid w:val="000B63F2"/>
    <w:rsid w:val="000C73AF"/>
    <w:rsid w:val="000C771F"/>
    <w:rsid w:val="000D2E97"/>
    <w:rsid w:val="000E2EA3"/>
    <w:rsid w:val="000E7ABF"/>
    <w:rsid w:val="000F68D4"/>
    <w:rsid w:val="00100932"/>
    <w:rsid w:val="001026B6"/>
    <w:rsid w:val="0010354E"/>
    <w:rsid w:val="001039F4"/>
    <w:rsid w:val="00113B55"/>
    <w:rsid w:val="0012178D"/>
    <w:rsid w:val="00131C81"/>
    <w:rsid w:val="00132A5D"/>
    <w:rsid w:val="00133F24"/>
    <w:rsid w:val="00137846"/>
    <w:rsid w:val="00137E28"/>
    <w:rsid w:val="00147594"/>
    <w:rsid w:val="001476CA"/>
    <w:rsid w:val="00157643"/>
    <w:rsid w:val="001700FE"/>
    <w:rsid w:val="00170750"/>
    <w:rsid w:val="0017506B"/>
    <w:rsid w:val="00175417"/>
    <w:rsid w:val="00180FA1"/>
    <w:rsid w:val="00183CCC"/>
    <w:rsid w:val="0018481B"/>
    <w:rsid w:val="0018793A"/>
    <w:rsid w:val="00191CE7"/>
    <w:rsid w:val="0019492D"/>
    <w:rsid w:val="00197954"/>
    <w:rsid w:val="001A028B"/>
    <w:rsid w:val="001A222A"/>
    <w:rsid w:val="001A388A"/>
    <w:rsid w:val="001A4612"/>
    <w:rsid w:val="001A4D93"/>
    <w:rsid w:val="001B1BD7"/>
    <w:rsid w:val="001C659A"/>
    <w:rsid w:val="001C7718"/>
    <w:rsid w:val="001D2083"/>
    <w:rsid w:val="001D27A9"/>
    <w:rsid w:val="001D638E"/>
    <w:rsid w:val="001F312F"/>
    <w:rsid w:val="001F59FD"/>
    <w:rsid w:val="002011E8"/>
    <w:rsid w:val="002031C7"/>
    <w:rsid w:val="002124B8"/>
    <w:rsid w:val="00231FF9"/>
    <w:rsid w:val="00240184"/>
    <w:rsid w:val="00242478"/>
    <w:rsid w:val="0024391D"/>
    <w:rsid w:val="002525EB"/>
    <w:rsid w:val="00275920"/>
    <w:rsid w:val="00276104"/>
    <w:rsid w:val="00277740"/>
    <w:rsid w:val="00282691"/>
    <w:rsid w:val="00282D24"/>
    <w:rsid w:val="0028725C"/>
    <w:rsid w:val="00291407"/>
    <w:rsid w:val="0029324D"/>
    <w:rsid w:val="00293F82"/>
    <w:rsid w:val="002A04D5"/>
    <w:rsid w:val="002A3386"/>
    <w:rsid w:val="002A637F"/>
    <w:rsid w:val="002B0F8C"/>
    <w:rsid w:val="002C18E3"/>
    <w:rsid w:val="002C3997"/>
    <w:rsid w:val="002C3DB3"/>
    <w:rsid w:val="002C3F65"/>
    <w:rsid w:val="002C448E"/>
    <w:rsid w:val="002C5F63"/>
    <w:rsid w:val="002C671B"/>
    <w:rsid w:val="002C710E"/>
    <w:rsid w:val="002C7F8A"/>
    <w:rsid w:val="002D7B6A"/>
    <w:rsid w:val="002E5653"/>
    <w:rsid w:val="002E76D6"/>
    <w:rsid w:val="002F00C2"/>
    <w:rsid w:val="002F4C8B"/>
    <w:rsid w:val="002F6119"/>
    <w:rsid w:val="00303E33"/>
    <w:rsid w:val="00307C15"/>
    <w:rsid w:val="00325CEB"/>
    <w:rsid w:val="0032644E"/>
    <w:rsid w:val="003275D6"/>
    <w:rsid w:val="00327DA0"/>
    <w:rsid w:val="00332930"/>
    <w:rsid w:val="0034575C"/>
    <w:rsid w:val="00345DDB"/>
    <w:rsid w:val="00352CC1"/>
    <w:rsid w:val="00352CF8"/>
    <w:rsid w:val="00366324"/>
    <w:rsid w:val="00370278"/>
    <w:rsid w:val="00371351"/>
    <w:rsid w:val="00376A73"/>
    <w:rsid w:val="00377002"/>
    <w:rsid w:val="00377BE7"/>
    <w:rsid w:val="003904D5"/>
    <w:rsid w:val="003A61F1"/>
    <w:rsid w:val="003B392D"/>
    <w:rsid w:val="003C0B00"/>
    <w:rsid w:val="003D187C"/>
    <w:rsid w:val="003D28C6"/>
    <w:rsid w:val="003D4261"/>
    <w:rsid w:val="003D7CE5"/>
    <w:rsid w:val="003E0AE2"/>
    <w:rsid w:val="003E59B3"/>
    <w:rsid w:val="003E60B6"/>
    <w:rsid w:val="003F2C25"/>
    <w:rsid w:val="003F519E"/>
    <w:rsid w:val="003F6980"/>
    <w:rsid w:val="00402BBB"/>
    <w:rsid w:val="00406DDE"/>
    <w:rsid w:val="0041307E"/>
    <w:rsid w:val="00415057"/>
    <w:rsid w:val="00420D86"/>
    <w:rsid w:val="00440265"/>
    <w:rsid w:val="00440908"/>
    <w:rsid w:val="00441FE9"/>
    <w:rsid w:val="0044212D"/>
    <w:rsid w:val="00442D88"/>
    <w:rsid w:val="00444AAE"/>
    <w:rsid w:val="00446DB3"/>
    <w:rsid w:val="0047439B"/>
    <w:rsid w:val="004814C2"/>
    <w:rsid w:val="00486F8F"/>
    <w:rsid w:val="004A3EF1"/>
    <w:rsid w:val="004A6BC3"/>
    <w:rsid w:val="004B065F"/>
    <w:rsid w:val="004B0892"/>
    <w:rsid w:val="004B426E"/>
    <w:rsid w:val="004B44BE"/>
    <w:rsid w:val="004B771C"/>
    <w:rsid w:val="004B7BB9"/>
    <w:rsid w:val="004C0C83"/>
    <w:rsid w:val="004C1806"/>
    <w:rsid w:val="004D41A8"/>
    <w:rsid w:val="004E27ED"/>
    <w:rsid w:val="004E6386"/>
    <w:rsid w:val="004F0010"/>
    <w:rsid w:val="0050793B"/>
    <w:rsid w:val="005100D6"/>
    <w:rsid w:val="005106D5"/>
    <w:rsid w:val="00512985"/>
    <w:rsid w:val="0051597C"/>
    <w:rsid w:val="005169FF"/>
    <w:rsid w:val="00531DD2"/>
    <w:rsid w:val="00532932"/>
    <w:rsid w:val="00533C6C"/>
    <w:rsid w:val="00534376"/>
    <w:rsid w:val="0054049E"/>
    <w:rsid w:val="0054194B"/>
    <w:rsid w:val="00553140"/>
    <w:rsid w:val="00553D21"/>
    <w:rsid w:val="00553E5B"/>
    <w:rsid w:val="00555ACC"/>
    <w:rsid w:val="00563364"/>
    <w:rsid w:val="00567907"/>
    <w:rsid w:val="005742B5"/>
    <w:rsid w:val="0057709A"/>
    <w:rsid w:val="0058270C"/>
    <w:rsid w:val="005829DE"/>
    <w:rsid w:val="005854A4"/>
    <w:rsid w:val="00591FDF"/>
    <w:rsid w:val="00593F00"/>
    <w:rsid w:val="005A0A64"/>
    <w:rsid w:val="005A7689"/>
    <w:rsid w:val="005B2D42"/>
    <w:rsid w:val="005B71A0"/>
    <w:rsid w:val="005C405A"/>
    <w:rsid w:val="005C524A"/>
    <w:rsid w:val="005C59B5"/>
    <w:rsid w:val="005C618B"/>
    <w:rsid w:val="005D0A7F"/>
    <w:rsid w:val="005D10E8"/>
    <w:rsid w:val="005D3677"/>
    <w:rsid w:val="005D3962"/>
    <w:rsid w:val="005E2441"/>
    <w:rsid w:val="005E2452"/>
    <w:rsid w:val="005E2C2C"/>
    <w:rsid w:val="005E4A79"/>
    <w:rsid w:val="005E6D9F"/>
    <w:rsid w:val="005F4F36"/>
    <w:rsid w:val="00600EC5"/>
    <w:rsid w:val="0060398A"/>
    <w:rsid w:val="0060552C"/>
    <w:rsid w:val="0060563E"/>
    <w:rsid w:val="00610479"/>
    <w:rsid w:val="00614122"/>
    <w:rsid w:val="00621AAE"/>
    <w:rsid w:val="00622246"/>
    <w:rsid w:val="00630C27"/>
    <w:rsid w:val="006326EC"/>
    <w:rsid w:val="00633D2B"/>
    <w:rsid w:val="00646132"/>
    <w:rsid w:val="00650CB9"/>
    <w:rsid w:val="006524F7"/>
    <w:rsid w:val="00653E0B"/>
    <w:rsid w:val="006548B6"/>
    <w:rsid w:val="0066563F"/>
    <w:rsid w:val="00666E8D"/>
    <w:rsid w:val="00675E24"/>
    <w:rsid w:val="00684EBE"/>
    <w:rsid w:val="00684ED0"/>
    <w:rsid w:val="00690B32"/>
    <w:rsid w:val="0069509F"/>
    <w:rsid w:val="006A0B27"/>
    <w:rsid w:val="006A2917"/>
    <w:rsid w:val="006A45A7"/>
    <w:rsid w:val="006A7E95"/>
    <w:rsid w:val="006B11A1"/>
    <w:rsid w:val="006B57A6"/>
    <w:rsid w:val="006B7EB8"/>
    <w:rsid w:val="006C01DE"/>
    <w:rsid w:val="006C32F1"/>
    <w:rsid w:val="006C7E95"/>
    <w:rsid w:val="006D0916"/>
    <w:rsid w:val="006D773B"/>
    <w:rsid w:val="006E2741"/>
    <w:rsid w:val="006E33C7"/>
    <w:rsid w:val="006E68A9"/>
    <w:rsid w:val="006E7631"/>
    <w:rsid w:val="006F36A0"/>
    <w:rsid w:val="006F437D"/>
    <w:rsid w:val="006F7C8F"/>
    <w:rsid w:val="006F7FC0"/>
    <w:rsid w:val="00703CDD"/>
    <w:rsid w:val="00705866"/>
    <w:rsid w:val="00715C35"/>
    <w:rsid w:val="00716DE9"/>
    <w:rsid w:val="00723E52"/>
    <w:rsid w:val="007277B8"/>
    <w:rsid w:val="007337C6"/>
    <w:rsid w:val="007424D4"/>
    <w:rsid w:val="00743CAC"/>
    <w:rsid w:val="007444FC"/>
    <w:rsid w:val="007548DC"/>
    <w:rsid w:val="00756D59"/>
    <w:rsid w:val="0076299B"/>
    <w:rsid w:val="00777327"/>
    <w:rsid w:val="0078135B"/>
    <w:rsid w:val="00783516"/>
    <w:rsid w:val="00783714"/>
    <w:rsid w:val="00784E69"/>
    <w:rsid w:val="00793C6F"/>
    <w:rsid w:val="00794975"/>
    <w:rsid w:val="007A4E5A"/>
    <w:rsid w:val="007C72E2"/>
    <w:rsid w:val="007D09AE"/>
    <w:rsid w:val="007D27C4"/>
    <w:rsid w:val="007E4B6E"/>
    <w:rsid w:val="007E58C9"/>
    <w:rsid w:val="007E75FB"/>
    <w:rsid w:val="0080293E"/>
    <w:rsid w:val="00807D65"/>
    <w:rsid w:val="00810091"/>
    <w:rsid w:val="00820DE1"/>
    <w:rsid w:val="00821EBE"/>
    <w:rsid w:val="008274BF"/>
    <w:rsid w:val="00827D5A"/>
    <w:rsid w:val="00844408"/>
    <w:rsid w:val="00852DD0"/>
    <w:rsid w:val="00860158"/>
    <w:rsid w:val="0086061D"/>
    <w:rsid w:val="00860BDB"/>
    <w:rsid w:val="00864289"/>
    <w:rsid w:val="008658BB"/>
    <w:rsid w:val="0087032C"/>
    <w:rsid w:val="0087134F"/>
    <w:rsid w:val="008721F1"/>
    <w:rsid w:val="0087499B"/>
    <w:rsid w:val="00881BEB"/>
    <w:rsid w:val="00883B42"/>
    <w:rsid w:val="00887A0E"/>
    <w:rsid w:val="008A5124"/>
    <w:rsid w:val="008B018F"/>
    <w:rsid w:val="008B3E65"/>
    <w:rsid w:val="008B79A1"/>
    <w:rsid w:val="008C0D98"/>
    <w:rsid w:val="008C7AA2"/>
    <w:rsid w:val="008D6578"/>
    <w:rsid w:val="008D7DD1"/>
    <w:rsid w:val="008F1B89"/>
    <w:rsid w:val="008F22C7"/>
    <w:rsid w:val="008F24C6"/>
    <w:rsid w:val="008F2D00"/>
    <w:rsid w:val="008F56D8"/>
    <w:rsid w:val="00901103"/>
    <w:rsid w:val="00906154"/>
    <w:rsid w:val="0091281E"/>
    <w:rsid w:val="00923E2D"/>
    <w:rsid w:val="00926713"/>
    <w:rsid w:val="00931812"/>
    <w:rsid w:val="00932577"/>
    <w:rsid w:val="009346C2"/>
    <w:rsid w:val="00937755"/>
    <w:rsid w:val="00943D29"/>
    <w:rsid w:val="00954D9C"/>
    <w:rsid w:val="00960EE8"/>
    <w:rsid w:val="009700A5"/>
    <w:rsid w:val="00977799"/>
    <w:rsid w:val="009827B8"/>
    <w:rsid w:val="009827F3"/>
    <w:rsid w:val="00982C41"/>
    <w:rsid w:val="00984475"/>
    <w:rsid w:val="00990A03"/>
    <w:rsid w:val="00992A46"/>
    <w:rsid w:val="00994F6C"/>
    <w:rsid w:val="00996C77"/>
    <w:rsid w:val="009A427D"/>
    <w:rsid w:val="009A7B24"/>
    <w:rsid w:val="009A7B71"/>
    <w:rsid w:val="009B7D9B"/>
    <w:rsid w:val="009C073B"/>
    <w:rsid w:val="009C4C0A"/>
    <w:rsid w:val="009C4CCB"/>
    <w:rsid w:val="009D1B74"/>
    <w:rsid w:val="009D33C8"/>
    <w:rsid w:val="009D78FE"/>
    <w:rsid w:val="009E1458"/>
    <w:rsid w:val="009F06B2"/>
    <w:rsid w:val="009F0DBD"/>
    <w:rsid w:val="00A03061"/>
    <w:rsid w:val="00A03217"/>
    <w:rsid w:val="00A040D2"/>
    <w:rsid w:val="00A04998"/>
    <w:rsid w:val="00A12048"/>
    <w:rsid w:val="00A1232D"/>
    <w:rsid w:val="00A23EBF"/>
    <w:rsid w:val="00A32B81"/>
    <w:rsid w:val="00A40554"/>
    <w:rsid w:val="00A50386"/>
    <w:rsid w:val="00A64AEF"/>
    <w:rsid w:val="00A64DC0"/>
    <w:rsid w:val="00A65309"/>
    <w:rsid w:val="00A66D26"/>
    <w:rsid w:val="00A74CE5"/>
    <w:rsid w:val="00A771CE"/>
    <w:rsid w:val="00A831D5"/>
    <w:rsid w:val="00A850EF"/>
    <w:rsid w:val="00A8715E"/>
    <w:rsid w:val="00A87F1E"/>
    <w:rsid w:val="00A9217B"/>
    <w:rsid w:val="00A92454"/>
    <w:rsid w:val="00A97C07"/>
    <w:rsid w:val="00A97E8F"/>
    <w:rsid w:val="00AA6578"/>
    <w:rsid w:val="00AA65FD"/>
    <w:rsid w:val="00AA7962"/>
    <w:rsid w:val="00AB15FE"/>
    <w:rsid w:val="00AB2F5D"/>
    <w:rsid w:val="00AD0B86"/>
    <w:rsid w:val="00AD2B7B"/>
    <w:rsid w:val="00AD6F1C"/>
    <w:rsid w:val="00AE3BBC"/>
    <w:rsid w:val="00AF32A9"/>
    <w:rsid w:val="00AF3837"/>
    <w:rsid w:val="00B05F0F"/>
    <w:rsid w:val="00B11F08"/>
    <w:rsid w:val="00B14885"/>
    <w:rsid w:val="00B14DE3"/>
    <w:rsid w:val="00B21751"/>
    <w:rsid w:val="00B24075"/>
    <w:rsid w:val="00B40B55"/>
    <w:rsid w:val="00B41510"/>
    <w:rsid w:val="00B5493C"/>
    <w:rsid w:val="00B60FAF"/>
    <w:rsid w:val="00B63AFB"/>
    <w:rsid w:val="00B76499"/>
    <w:rsid w:val="00B96855"/>
    <w:rsid w:val="00BA0C09"/>
    <w:rsid w:val="00BA4A7D"/>
    <w:rsid w:val="00BB0060"/>
    <w:rsid w:val="00BB61D2"/>
    <w:rsid w:val="00BB6FEC"/>
    <w:rsid w:val="00BC19C2"/>
    <w:rsid w:val="00BD158E"/>
    <w:rsid w:val="00BD36D8"/>
    <w:rsid w:val="00BD3F87"/>
    <w:rsid w:val="00BE1645"/>
    <w:rsid w:val="00BE3239"/>
    <w:rsid w:val="00BE3D87"/>
    <w:rsid w:val="00BE5D99"/>
    <w:rsid w:val="00C01B77"/>
    <w:rsid w:val="00C108BF"/>
    <w:rsid w:val="00C1629B"/>
    <w:rsid w:val="00C20173"/>
    <w:rsid w:val="00C302CC"/>
    <w:rsid w:val="00C31071"/>
    <w:rsid w:val="00C31094"/>
    <w:rsid w:val="00C31D3E"/>
    <w:rsid w:val="00C33425"/>
    <w:rsid w:val="00C41C82"/>
    <w:rsid w:val="00C4663E"/>
    <w:rsid w:val="00C53515"/>
    <w:rsid w:val="00C56C47"/>
    <w:rsid w:val="00C6070E"/>
    <w:rsid w:val="00C60CD8"/>
    <w:rsid w:val="00C60D48"/>
    <w:rsid w:val="00C61D20"/>
    <w:rsid w:val="00C6636B"/>
    <w:rsid w:val="00C6779E"/>
    <w:rsid w:val="00C7020A"/>
    <w:rsid w:val="00C73956"/>
    <w:rsid w:val="00C86BF7"/>
    <w:rsid w:val="00C96AB7"/>
    <w:rsid w:val="00CA1649"/>
    <w:rsid w:val="00CA4416"/>
    <w:rsid w:val="00CA7DA9"/>
    <w:rsid w:val="00CB3414"/>
    <w:rsid w:val="00CC2435"/>
    <w:rsid w:val="00CC5A09"/>
    <w:rsid w:val="00CD0E6E"/>
    <w:rsid w:val="00CD63DF"/>
    <w:rsid w:val="00CD69AA"/>
    <w:rsid w:val="00CE2594"/>
    <w:rsid w:val="00CE285E"/>
    <w:rsid w:val="00CE58F8"/>
    <w:rsid w:val="00CE5927"/>
    <w:rsid w:val="00CE5A4E"/>
    <w:rsid w:val="00CF299D"/>
    <w:rsid w:val="00CF2F8C"/>
    <w:rsid w:val="00CF4F35"/>
    <w:rsid w:val="00D05E48"/>
    <w:rsid w:val="00D10D05"/>
    <w:rsid w:val="00D11A15"/>
    <w:rsid w:val="00D12698"/>
    <w:rsid w:val="00D1571A"/>
    <w:rsid w:val="00D169F1"/>
    <w:rsid w:val="00D26B90"/>
    <w:rsid w:val="00D27DF5"/>
    <w:rsid w:val="00D30D27"/>
    <w:rsid w:val="00D32F41"/>
    <w:rsid w:val="00D333DB"/>
    <w:rsid w:val="00D410C9"/>
    <w:rsid w:val="00D43A41"/>
    <w:rsid w:val="00D52EAE"/>
    <w:rsid w:val="00D60C82"/>
    <w:rsid w:val="00D679F7"/>
    <w:rsid w:val="00D809E8"/>
    <w:rsid w:val="00D86BD7"/>
    <w:rsid w:val="00D92F47"/>
    <w:rsid w:val="00D96A45"/>
    <w:rsid w:val="00D96F41"/>
    <w:rsid w:val="00DB2744"/>
    <w:rsid w:val="00DC0F3C"/>
    <w:rsid w:val="00DC1DF7"/>
    <w:rsid w:val="00DC7763"/>
    <w:rsid w:val="00DD1C63"/>
    <w:rsid w:val="00DD1FB6"/>
    <w:rsid w:val="00DE3B3F"/>
    <w:rsid w:val="00DE6F24"/>
    <w:rsid w:val="00DF4CA6"/>
    <w:rsid w:val="00E000BF"/>
    <w:rsid w:val="00E04DD4"/>
    <w:rsid w:val="00E1175A"/>
    <w:rsid w:val="00E12904"/>
    <w:rsid w:val="00E23622"/>
    <w:rsid w:val="00E2525C"/>
    <w:rsid w:val="00E31F5B"/>
    <w:rsid w:val="00E32014"/>
    <w:rsid w:val="00E33F1A"/>
    <w:rsid w:val="00E40292"/>
    <w:rsid w:val="00E429AD"/>
    <w:rsid w:val="00E51D6A"/>
    <w:rsid w:val="00E52385"/>
    <w:rsid w:val="00E52874"/>
    <w:rsid w:val="00E540A0"/>
    <w:rsid w:val="00E54EF5"/>
    <w:rsid w:val="00E55127"/>
    <w:rsid w:val="00E66E3A"/>
    <w:rsid w:val="00E73892"/>
    <w:rsid w:val="00E74549"/>
    <w:rsid w:val="00E75876"/>
    <w:rsid w:val="00E925F4"/>
    <w:rsid w:val="00E94E3D"/>
    <w:rsid w:val="00EA64AE"/>
    <w:rsid w:val="00EA7C46"/>
    <w:rsid w:val="00EB1580"/>
    <w:rsid w:val="00EB67DE"/>
    <w:rsid w:val="00EB6D72"/>
    <w:rsid w:val="00EC1545"/>
    <w:rsid w:val="00EC263E"/>
    <w:rsid w:val="00ED3A15"/>
    <w:rsid w:val="00ED4271"/>
    <w:rsid w:val="00ED6EFA"/>
    <w:rsid w:val="00EE590D"/>
    <w:rsid w:val="00EF3584"/>
    <w:rsid w:val="00F00256"/>
    <w:rsid w:val="00F10D45"/>
    <w:rsid w:val="00F201EC"/>
    <w:rsid w:val="00F24BE0"/>
    <w:rsid w:val="00F24D47"/>
    <w:rsid w:val="00F255E0"/>
    <w:rsid w:val="00F2735B"/>
    <w:rsid w:val="00F356B5"/>
    <w:rsid w:val="00F42D73"/>
    <w:rsid w:val="00F45163"/>
    <w:rsid w:val="00F54EDA"/>
    <w:rsid w:val="00F560C6"/>
    <w:rsid w:val="00F56F2D"/>
    <w:rsid w:val="00F57BE8"/>
    <w:rsid w:val="00F77521"/>
    <w:rsid w:val="00F77E38"/>
    <w:rsid w:val="00F82968"/>
    <w:rsid w:val="00F92504"/>
    <w:rsid w:val="00F938F1"/>
    <w:rsid w:val="00F93B56"/>
    <w:rsid w:val="00F940DF"/>
    <w:rsid w:val="00F95E82"/>
    <w:rsid w:val="00F97464"/>
    <w:rsid w:val="00FA14A1"/>
    <w:rsid w:val="00FA66C3"/>
    <w:rsid w:val="00FB3FCD"/>
    <w:rsid w:val="00FB7439"/>
    <w:rsid w:val="00FC29C7"/>
    <w:rsid w:val="00FC3805"/>
    <w:rsid w:val="00FC70DB"/>
    <w:rsid w:val="00FD0F60"/>
    <w:rsid w:val="00FE4FE0"/>
    <w:rsid w:val="00FE5FE2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5AAC0D-C8ED-46DE-BAAE-5C55364F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48"/>
  </w:style>
  <w:style w:type="paragraph" w:styleId="a5">
    <w:name w:val="footer"/>
    <w:basedOn w:val="a"/>
    <w:link w:val="a6"/>
    <w:uiPriority w:val="99"/>
    <w:unhideWhenUsed/>
    <w:rsid w:val="00A12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48"/>
  </w:style>
  <w:style w:type="paragraph" w:styleId="a7">
    <w:name w:val="Balloon Text"/>
    <w:basedOn w:val="a"/>
    <w:link w:val="a8"/>
    <w:uiPriority w:val="99"/>
    <w:semiHidden/>
    <w:unhideWhenUsed/>
    <w:rsid w:val="00FF2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2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8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13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9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8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23" w:color="F0F0F0"/>
                              </w:divBdr>
                              <w:divsChild>
                                <w:div w:id="106857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3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53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80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5" w:color="DDDDDD"/>
                                                <w:left w:val="single" w:sz="6" w:space="15" w:color="DDDDDD"/>
                                                <w:bottom w:val="single" w:sz="6" w:space="15" w:color="DDDDDD"/>
                                                <w:right w:val="single" w:sz="6" w:space="15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://d.hatena.ne.jp/keyword/%C9%BE%B5%C4%B0%F7" TargetMode="External" />
  <Relationship Id="rId3" Type="http://schemas.openxmlformats.org/officeDocument/2006/relationships/webSettings" Target="webSettings.xml" />
  <Relationship Id="rId7" Type="http://schemas.openxmlformats.org/officeDocument/2006/relationships/hyperlink" Target="http://d.hatena.ne.jp/keyword/%BC%D2%B2%F1%CA%A1%BB%E3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http://d.hatena.ne.jp/keyword/%C9%BE%B5%C4%B0%F7" TargetMode="External" />
  <Relationship Id="rId11" Type="http://schemas.openxmlformats.org/officeDocument/2006/relationships/theme" Target="theme/theme1.xml" />
  <Relationship Id="rId5" Type="http://schemas.openxmlformats.org/officeDocument/2006/relationships/endnotes" Target="endnotes.xml" />
  <Relationship Id="rId10" Type="http://schemas.openxmlformats.org/officeDocument/2006/relationships/fontTable" Target="fontTable.xml" />
  <Relationship Id="rId4" Type="http://schemas.openxmlformats.org/officeDocument/2006/relationships/footnotes" Target="footnotes.xml" />
  <Relationship Id="rId9" Type="http://schemas.openxmlformats.org/officeDocument/2006/relationships/hyperlink" Target="http://d.hatena.ne.jp/keyword/%C9%BE%B5%C4%B0%F7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