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AC1" w:rsidRPr="00C14754" w:rsidRDefault="00A35221" w:rsidP="00381F1F">
      <w:pPr>
        <w:wordWrap w:val="0"/>
        <w:ind w:leftChars="-67" w:left="-141" w:firstLineChars="600" w:firstLine="120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 xml:space="preserve">　　　　</w:t>
      </w:r>
      <w:r w:rsidR="00F9679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C14754">
        <w:rPr>
          <w:rFonts w:ascii="HG丸ｺﾞｼｯｸM-PRO" w:eastAsia="HG丸ｺﾞｼｯｸM-PRO" w:hAnsi="HG丸ｺﾞｼｯｸM-PRO" w:hint="eastAsia"/>
          <w:sz w:val="20"/>
          <w:szCs w:val="20"/>
        </w:rPr>
        <w:t xml:space="preserve">　</w:t>
      </w:r>
      <w:r w:rsidR="00BB2C3C">
        <w:rPr>
          <w:rFonts w:ascii="HG丸ｺﾞｼｯｸM-PRO" w:eastAsia="HG丸ｺﾞｼｯｸM-PRO" w:hAnsi="HG丸ｺﾞｼｯｸM-PRO" w:hint="eastAsia"/>
          <w:sz w:val="22"/>
        </w:rPr>
        <w:t>令和５</w:t>
      </w:r>
      <w:r w:rsidR="003B4C2A">
        <w:rPr>
          <w:rFonts w:ascii="HG丸ｺﾞｼｯｸM-PRO" w:eastAsia="HG丸ｺﾞｼｯｸM-PRO" w:hAnsi="HG丸ｺﾞｼｯｸM-PRO" w:hint="eastAsia"/>
          <w:sz w:val="22"/>
        </w:rPr>
        <w:t>年度</w:t>
      </w:r>
      <w:r w:rsidR="00381F1F">
        <w:rPr>
          <w:rFonts w:ascii="HG丸ｺﾞｼｯｸM-PRO" w:eastAsia="HG丸ｺﾞｼｯｸM-PRO" w:hAnsi="HG丸ｺﾞｼｯｸM-PRO" w:hint="eastAsia"/>
          <w:sz w:val="22"/>
        </w:rPr>
        <w:t xml:space="preserve">　</w:t>
      </w:r>
    </w:p>
    <w:p w:rsidR="00C14754" w:rsidRDefault="00291AC1" w:rsidP="00C14754">
      <w:pPr>
        <w:pStyle w:val="Default"/>
        <w:spacing w:line="0" w:lineRule="atLeast"/>
        <w:jc w:val="center"/>
        <w:rPr>
          <w:rFonts w:ascii="HG丸ｺﾞｼｯｸM-PRO" w:eastAsia="HG丸ｺﾞｼｯｸM-PRO" w:hAnsi="HG丸ｺﾞｼｯｸM-PRO"/>
          <w:sz w:val="40"/>
          <w:szCs w:val="40"/>
          <w:shd w:val="pct15" w:color="auto" w:fill="FFFFFF"/>
        </w:rPr>
      </w:pPr>
      <w:r w:rsidRPr="00BF770B">
        <w:rPr>
          <w:rFonts w:ascii="HG丸ｺﾞｼｯｸM-PRO" w:eastAsia="HG丸ｺﾞｼｯｸM-PRO" w:hAnsi="HG丸ｺﾞｼｯｸM-PRO" w:hint="eastAsia"/>
          <w:sz w:val="40"/>
          <w:szCs w:val="40"/>
          <w:shd w:val="pct15" w:color="auto" w:fill="FFFFFF"/>
        </w:rPr>
        <w:t>高齢者肺炎球菌</w:t>
      </w:r>
      <w:r w:rsidR="00C14754">
        <w:rPr>
          <w:rFonts w:ascii="HG丸ｺﾞｼｯｸM-PRO" w:eastAsia="HG丸ｺﾞｼｯｸM-PRO" w:hAnsi="HG丸ｺﾞｼｯｸM-PRO" w:hint="eastAsia"/>
          <w:sz w:val="40"/>
          <w:szCs w:val="40"/>
          <w:shd w:val="pct15" w:color="auto" w:fill="FFFFFF"/>
        </w:rPr>
        <w:t>感染症</w:t>
      </w:r>
      <w:r w:rsidRPr="00BF770B">
        <w:rPr>
          <w:rFonts w:ascii="HG丸ｺﾞｼｯｸM-PRO" w:eastAsia="HG丸ｺﾞｼｯｸM-PRO" w:hAnsi="HG丸ｺﾞｼｯｸM-PRO" w:hint="eastAsia"/>
          <w:sz w:val="40"/>
          <w:szCs w:val="40"/>
          <w:shd w:val="pct15" w:color="auto" w:fill="FFFFFF"/>
        </w:rPr>
        <w:t>予防接種を受ける前に</w:t>
      </w:r>
    </w:p>
    <w:p w:rsidR="00291AC1" w:rsidRPr="00786FD6" w:rsidRDefault="00786FD6" w:rsidP="00C14754">
      <w:pPr>
        <w:pStyle w:val="Default"/>
        <w:spacing w:line="0" w:lineRule="atLeast"/>
        <w:jc w:val="center"/>
        <w:rPr>
          <w:rFonts w:ascii="HG丸ｺﾞｼｯｸM-PRO" w:eastAsia="HG丸ｺﾞｼｯｸM-PRO" w:hAnsi="HG丸ｺﾞｼｯｸM-PRO"/>
          <w:b/>
          <w:sz w:val="28"/>
          <w:szCs w:val="28"/>
          <w:shd w:val="pct15" w:color="auto" w:fill="FFFFFF"/>
        </w:rPr>
      </w:pPr>
      <w:r w:rsidRPr="00786FD6">
        <w:rPr>
          <w:rFonts w:ascii="HG丸ｺﾞｼｯｸM-PRO" w:eastAsia="HG丸ｺﾞｼｯｸM-PRO" w:hAnsi="HG丸ｺﾞｼｯｸM-PRO" w:hint="eastAsia"/>
          <w:b/>
          <w:sz w:val="28"/>
          <w:szCs w:val="28"/>
        </w:rPr>
        <w:t>※必ずお読みください</w:t>
      </w:r>
    </w:p>
    <w:p w:rsidR="00867BE2" w:rsidRPr="00867BE2" w:rsidRDefault="001862ED" w:rsidP="00867BE2">
      <w:pPr>
        <w:pStyle w:val="Default"/>
        <w:rPr>
          <w:rFonts w:ascii="HG丸ｺﾞｼｯｸM-PRO" w:eastAsia="HG丸ｺﾞｼｯｸM-PRO" w:hAnsi="HG丸ｺﾞｼｯｸM-PRO"/>
          <w:sz w:val="44"/>
          <w:szCs w:val="44"/>
          <w:shd w:val="pct15" w:color="auto" w:fill="FFFFFF"/>
        </w:rPr>
      </w:pPr>
      <w:r>
        <w:rPr>
          <w:noProof/>
        </w:rPr>
        <mc:AlternateContent>
          <mc:Choice Requires="wps">
            <w:drawing>
              <wp:anchor distT="0" distB="0" distL="114300" distR="114300" simplePos="0" relativeHeight="251657728" behindDoc="0" locked="0" layoutInCell="1" allowOverlap="1">
                <wp:simplePos x="0" y="0"/>
                <wp:positionH relativeFrom="page">
                  <wp:posOffset>352425</wp:posOffset>
                </wp:positionH>
                <wp:positionV relativeFrom="paragraph">
                  <wp:posOffset>153035</wp:posOffset>
                </wp:positionV>
                <wp:extent cx="6867525" cy="1040765"/>
                <wp:effectExtent l="0" t="0" r="9525" b="698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040765"/>
                        </a:xfrm>
                        <a:prstGeom prst="roundRect">
                          <a:avLst>
                            <a:gd name="adj" fmla="val 16667"/>
                          </a:avLst>
                        </a:prstGeom>
                        <a:solidFill>
                          <a:srgbClr val="FFFFFF"/>
                        </a:solidFill>
                        <a:ln w="25400">
                          <a:solidFill>
                            <a:srgbClr val="F79646"/>
                          </a:solidFill>
                          <a:round/>
                          <a:headEnd/>
                          <a:tailEnd/>
                        </a:ln>
                      </wps:spPr>
                      <wps:txbx>
                        <w:txbxContent>
                          <w:p w:rsidR="00366B7E" w:rsidRPr="005F35B6" w:rsidRDefault="00366B7E" w:rsidP="005F35B6">
                            <w:pPr>
                              <w:pStyle w:val="Default"/>
                              <w:spacing w:line="0" w:lineRule="atLeast"/>
                              <w:ind w:firstLineChars="100" w:firstLine="240"/>
                              <w:rPr>
                                <w:rFonts w:ascii="HG丸ｺﾞｼｯｸM-PRO" w:eastAsia="HG丸ｺﾞｼｯｸM-PRO" w:hAnsi="HG丸ｺﾞｼｯｸM-PRO"/>
                                <w:sz w:val="21"/>
                                <w:szCs w:val="21"/>
                              </w:rPr>
                            </w:pPr>
                            <w:r>
                              <w:rPr>
                                <w:rFonts w:ascii="HG丸ｺﾞｼｯｸM-PRO" w:eastAsia="HG丸ｺﾞｼｯｸM-PRO" w:hAnsi="HG丸ｺﾞｼｯｸM-PRO" w:hint="eastAsia"/>
                              </w:rPr>
                              <w:t>平成26年10月1日から、高齢者</w:t>
                            </w:r>
                            <w:r w:rsidRPr="00D32BC6">
                              <w:rPr>
                                <w:rFonts w:ascii="HG丸ｺﾞｼｯｸM-PRO" w:eastAsia="HG丸ｺﾞｼｯｸM-PRO" w:hAnsi="HG丸ｺﾞｼｯｸM-PRO" w:hint="eastAsia"/>
                              </w:rPr>
                              <w:t>肺炎球菌</w:t>
                            </w:r>
                            <w:r>
                              <w:rPr>
                                <w:rFonts w:ascii="HG丸ｺﾞｼｯｸM-PRO" w:eastAsia="HG丸ｺﾞｼｯｸM-PRO" w:hAnsi="HG丸ｺﾞｼｯｸM-PRO" w:hint="eastAsia"/>
                              </w:rPr>
                              <w:t>感染症予防接種</w:t>
                            </w:r>
                            <w:r>
                              <w:rPr>
                                <w:rFonts w:ascii="HG丸ｺﾞｼｯｸM-PRO" w:eastAsia="HG丸ｺﾞｼｯｸM-PRO" w:hAnsi="HG丸ｺﾞｼｯｸM-PRO"/>
                              </w:rPr>
                              <w:t>（２３価</w:t>
                            </w:r>
                            <w:r w:rsidR="0020679D">
                              <w:rPr>
                                <w:rFonts w:ascii="HG丸ｺﾞｼｯｸM-PRO" w:eastAsia="HG丸ｺﾞｼｯｸM-PRO" w:hAnsi="HG丸ｺﾞｼｯｸM-PRO" w:hint="eastAsia"/>
                              </w:rPr>
                              <w:t>肺炎球菌</w:t>
                            </w:r>
                            <w:r w:rsidRPr="00D32BC6">
                              <w:rPr>
                                <w:rFonts w:ascii="HG丸ｺﾞｼｯｸM-PRO" w:eastAsia="HG丸ｺﾞｼｯｸM-PRO" w:hAnsi="HG丸ｺﾞｼｯｸM-PRO" w:hint="eastAsia"/>
                              </w:rPr>
                              <w:t>ワクチン</w:t>
                            </w:r>
                            <w:r>
                              <w:rPr>
                                <w:rFonts w:ascii="HG丸ｺﾞｼｯｸM-PRO" w:eastAsia="HG丸ｺﾞｼｯｸM-PRO" w:hAnsi="HG丸ｺﾞｼｯｸM-PRO" w:hint="eastAsia"/>
                              </w:rPr>
                              <w:t>）</w:t>
                            </w:r>
                            <w:r w:rsidRPr="00D32BC6">
                              <w:rPr>
                                <w:rFonts w:ascii="HG丸ｺﾞｼｯｸM-PRO" w:eastAsia="HG丸ｺﾞｼｯｸM-PRO" w:hAnsi="HG丸ｺﾞｼｯｸM-PRO" w:hint="eastAsia"/>
                              </w:rPr>
                              <w:t>は、予防接種法に基づ</w:t>
                            </w:r>
                            <w:r>
                              <w:rPr>
                                <w:rFonts w:ascii="HG丸ｺﾞｼｯｸM-PRO" w:eastAsia="HG丸ｺﾞｼｯｸM-PRO" w:hAnsi="HG丸ｺﾞｼｯｸM-PRO" w:hint="eastAsia"/>
                              </w:rPr>
                              <w:t>く「</w:t>
                            </w:r>
                            <w:r w:rsidRPr="00576B1F">
                              <w:rPr>
                                <w:rFonts w:ascii="HG丸ｺﾞｼｯｸM-PRO" w:eastAsia="HG丸ｺﾞｼｯｸM-PRO" w:hAnsi="HG丸ｺﾞｼｯｸM-PRO" w:hint="eastAsia"/>
                                <w:b/>
                              </w:rPr>
                              <w:t>定期の予防接種</w:t>
                            </w:r>
                            <w:r>
                              <w:rPr>
                                <w:rFonts w:ascii="HG丸ｺﾞｼｯｸM-PRO" w:eastAsia="HG丸ｺﾞｼｯｸM-PRO" w:hAnsi="HG丸ｺﾞｼｯｸM-PRO" w:hint="eastAsia"/>
                              </w:rPr>
                              <w:t>」になりました</w:t>
                            </w:r>
                            <w:r w:rsidRPr="00D32BC6">
                              <w:rPr>
                                <w:rFonts w:ascii="HG丸ｺﾞｼｯｸM-PRO" w:eastAsia="HG丸ｺﾞｼｯｸM-PRO" w:hAnsi="HG丸ｺﾞｼｯｸM-PRO" w:hint="eastAsia"/>
                              </w:rPr>
                              <w:t>。この説明書をよく読み、予防接種による効果や副反応、健康被害救済制度などをよく理解し、</w:t>
                            </w:r>
                            <w:r w:rsidRPr="0091620E">
                              <w:rPr>
                                <w:rFonts w:ascii="HG丸ｺﾞｼｯｸM-PRO" w:eastAsia="HG丸ｺﾞｼｯｸM-PRO" w:hAnsi="HG丸ｺﾞｼｯｸM-PRO" w:hint="eastAsia"/>
                                <w:u w:val="wave"/>
                              </w:rPr>
                              <w:t>接種を希望する方のみ接種</w:t>
                            </w:r>
                            <w:r>
                              <w:rPr>
                                <w:rFonts w:ascii="HG丸ｺﾞｼｯｸM-PRO" w:eastAsia="HG丸ｺﾞｼｯｸM-PRO" w:hAnsi="HG丸ｺﾞｼｯｸM-PRO" w:hint="eastAsia"/>
                              </w:rPr>
                              <w:t>してください。</w:t>
                            </w:r>
                          </w:p>
                          <w:p w:rsidR="00366B7E" w:rsidRDefault="00366B7E" w:rsidP="005F35B6">
                            <w:pPr>
                              <w:pStyle w:val="Default"/>
                              <w:spacing w:line="0" w:lineRule="atLeast"/>
                              <w:ind w:firstLineChars="100" w:firstLine="240"/>
                            </w:pPr>
                            <w:r w:rsidRPr="00D32BC6">
                              <w:rPr>
                                <w:rFonts w:ascii="HG丸ｺﾞｼｯｸM-PRO" w:eastAsia="HG丸ｺﾞｼｯｸM-PRO" w:hAnsi="HG丸ｺﾞｼｯｸM-PRO" w:hint="eastAsia"/>
                              </w:rPr>
                              <w:t>なお、接種される方の接種希望確認ができない場合は接種できませんので予めご了承ください。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margin-left:27.75pt;margin-top:12.05pt;width:540.75pt;height:8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" strokecolor="#f79646" strokeweight="2pt">
                <v:textbox>
                  <w:txbxContent>
                    <w:p w:rsidR="00366B7E" w:rsidRPr="005F35B6" w:rsidRDefault="00366B7E" w:rsidP="005F35B6">
                      <w:pPr>
                        <w:pStyle w:val="Default"/>
                        <w:spacing w:line="0" w:lineRule="atLeast"/>
                        <w:ind w:firstLineChars="100" w:firstLine="240"/>
                        <w:rPr>
                          <w:rFonts w:ascii="HG丸ｺﾞｼｯｸM-PRO" w:eastAsia="HG丸ｺﾞｼｯｸM-PRO" w:hAnsi="HG丸ｺﾞｼｯｸM-PRO"/>
                          <w:sz w:val="21"/>
                          <w:szCs w:val="21"/>
                        </w:rPr>
                      </w:pPr>
                      <w:r>
                        <w:rPr>
                          <w:rFonts w:ascii="HG丸ｺﾞｼｯｸM-PRO" w:eastAsia="HG丸ｺﾞｼｯｸM-PRO" w:hAnsi="HG丸ｺﾞｼｯｸM-PRO" w:hint="eastAsia"/>
                        </w:rPr>
                        <w:t>平成26年10月1日から、高齢者</w:t>
                      </w:r>
                      <w:r w:rsidRPr="00D32BC6">
                        <w:rPr>
                          <w:rFonts w:ascii="HG丸ｺﾞｼｯｸM-PRO" w:eastAsia="HG丸ｺﾞｼｯｸM-PRO" w:hAnsi="HG丸ｺﾞｼｯｸM-PRO" w:hint="eastAsia"/>
                        </w:rPr>
                        <w:t>肺炎球菌</w:t>
                      </w:r>
                      <w:r>
                        <w:rPr>
                          <w:rFonts w:ascii="HG丸ｺﾞｼｯｸM-PRO" w:eastAsia="HG丸ｺﾞｼｯｸM-PRO" w:hAnsi="HG丸ｺﾞｼｯｸM-PRO" w:hint="eastAsia"/>
                        </w:rPr>
                        <w:t>感染症予防接種</w:t>
                      </w:r>
                      <w:r>
                        <w:rPr>
                          <w:rFonts w:ascii="HG丸ｺﾞｼｯｸM-PRO" w:eastAsia="HG丸ｺﾞｼｯｸM-PRO" w:hAnsi="HG丸ｺﾞｼｯｸM-PRO"/>
                        </w:rPr>
                        <w:t>（２３価</w:t>
                      </w:r>
                      <w:r w:rsidR="0020679D">
                        <w:rPr>
                          <w:rFonts w:ascii="HG丸ｺﾞｼｯｸM-PRO" w:eastAsia="HG丸ｺﾞｼｯｸM-PRO" w:hAnsi="HG丸ｺﾞｼｯｸM-PRO" w:hint="eastAsia"/>
                        </w:rPr>
                        <w:t>肺炎球菌</w:t>
                      </w:r>
                      <w:r w:rsidRPr="00D32BC6">
                        <w:rPr>
                          <w:rFonts w:ascii="HG丸ｺﾞｼｯｸM-PRO" w:eastAsia="HG丸ｺﾞｼｯｸM-PRO" w:hAnsi="HG丸ｺﾞｼｯｸM-PRO" w:hint="eastAsia"/>
                        </w:rPr>
                        <w:t>ワクチン</w:t>
                      </w:r>
                      <w:r>
                        <w:rPr>
                          <w:rFonts w:ascii="HG丸ｺﾞｼｯｸM-PRO" w:eastAsia="HG丸ｺﾞｼｯｸM-PRO" w:hAnsi="HG丸ｺﾞｼｯｸM-PRO" w:hint="eastAsia"/>
                        </w:rPr>
                        <w:t>）</w:t>
                      </w:r>
                      <w:r w:rsidRPr="00D32BC6">
                        <w:rPr>
                          <w:rFonts w:ascii="HG丸ｺﾞｼｯｸM-PRO" w:eastAsia="HG丸ｺﾞｼｯｸM-PRO" w:hAnsi="HG丸ｺﾞｼｯｸM-PRO" w:hint="eastAsia"/>
                        </w:rPr>
                        <w:t>は、予防接種法に基づ</w:t>
                      </w:r>
                      <w:r>
                        <w:rPr>
                          <w:rFonts w:ascii="HG丸ｺﾞｼｯｸM-PRO" w:eastAsia="HG丸ｺﾞｼｯｸM-PRO" w:hAnsi="HG丸ｺﾞｼｯｸM-PRO" w:hint="eastAsia"/>
                        </w:rPr>
                        <w:t>く「</w:t>
                      </w:r>
                      <w:r w:rsidRPr="00576B1F">
                        <w:rPr>
                          <w:rFonts w:ascii="HG丸ｺﾞｼｯｸM-PRO" w:eastAsia="HG丸ｺﾞｼｯｸM-PRO" w:hAnsi="HG丸ｺﾞｼｯｸM-PRO" w:hint="eastAsia"/>
                          <w:b/>
                        </w:rPr>
                        <w:t>定期の予防接種</w:t>
                      </w:r>
                      <w:r>
                        <w:rPr>
                          <w:rFonts w:ascii="HG丸ｺﾞｼｯｸM-PRO" w:eastAsia="HG丸ｺﾞｼｯｸM-PRO" w:hAnsi="HG丸ｺﾞｼｯｸM-PRO" w:hint="eastAsia"/>
                        </w:rPr>
                        <w:t>」になりました</w:t>
                      </w:r>
                      <w:r w:rsidRPr="00D32BC6">
                        <w:rPr>
                          <w:rFonts w:ascii="HG丸ｺﾞｼｯｸM-PRO" w:eastAsia="HG丸ｺﾞｼｯｸM-PRO" w:hAnsi="HG丸ｺﾞｼｯｸM-PRO" w:hint="eastAsia"/>
                        </w:rPr>
                        <w:t>。この説明書をよく読み、予防接種による効果や副反応、健康被害救済制度などをよく理解し、</w:t>
                      </w:r>
                      <w:r w:rsidRPr="0091620E">
                        <w:rPr>
                          <w:rFonts w:ascii="HG丸ｺﾞｼｯｸM-PRO" w:eastAsia="HG丸ｺﾞｼｯｸM-PRO" w:hAnsi="HG丸ｺﾞｼｯｸM-PRO" w:hint="eastAsia"/>
                          <w:u w:val="wave"/>
                        </w:rPr>
                        <w:t>接種を希望する方のみ接種</w:t>
                      </w:r>
                      <w:r>
                        <w:rPr>
                          <w:rFonts w:ascii="HG丸ｺﾞｼｯｸM-PRO" w:eastAsia="HG丸ｺﾞｼｯｸM-PRO" w:hAnsi="HG丸ｺﾞｼｯｸM-PRO" w:hint="eastAsia"/>
                        </w:rPr>
                        <w:t>してください。</w:t>
                      </w:r>
                    </w:p>
                    <w:p w:rsidR="00366B7E" w:rsidRDefault="00366B7E" w:rsidP="005F35B6">
                      <w:pPr>
                        <w:pStyle w:val="Default"/>
                        <w:spacing w:line="0" w:lineRule="atLeast"/>
                        <w:ind w:firstLineChars="100" w:firstLine="240"/>
                      </w:pPr>
                      <w:r w:rsidRPr="00D32BC6">
                        <w:rPr>
                          <w:rFonts w:ascii="HG丸ｺﾞｼｯｸM-PRO" w:eastAsia="HG丸ｺﾞｼｯｸM-PRO" w:hAnsi="HG丸ｺﾞｼｯｸM-PRO" w:hint="eastAsia"/>
                        </w:rPr>
                        <w:t>なお、接種される方の接種希望確認ができない場合は接種できませんので予めご了承ください。</w:t>
                      </w:r>
                    </w:p>
                  </w:txbxContent>
                </v:textbox>
                <w10:wrap anchorx="page"/>
              </v:roundrect>
            </w:pict>
          </mc:Fallback>
        </mc:AlternateContent>
      </w:r>
    </w:p>
    <w:p w:rsidR="00867BE2" w:rsidRDefault="00867BE2" w:rsidP="004D3583">
      <w:pPr>
        <w:spacing w:line="240" w:lineRule="atLeast"/>
        <w:rPr>
          <w:rFonts w:ascii="HG丸ｺﾞｼｯｸM-PRO" w:eastAsia="HG丸ｺﾞｼｯｸM-PRO" w:hAnsi="HG丸ｺﾞｼｯｸM-PRO"/>
          <w:b/>
          <w:sz w:val="26"/>
          <w:szCs w:val="26"/>
        </w:rPr>
      </w:pPr>
    </w:p>
    <w:p w:rsidR="00867BE2" w:rsidRDefault="00867BE2" w:rsidP="004D3583">
      <w:pPr>
        <w:spacing w:line="240" w:lineRule="atLeast"/>
        <w:rPr>
          <w:rFonts w:ascii="HG丸ｺﾞｼｯｸM-PRO" w:eastAsia="HG丸ｺﾞｼｯｸM-PRO" w:hAnsi="HG丸ｺﾞｼｯｸM-PRO"/>
          <w:b/>
          <w:sz w:val="26"/>
          <w:szCs w:val="26"/>
        </w:rPr>
      </w:pPr>
    </w:p>
    <w:p w:rsidR="00867BE2" w:rsidRDefault="00867BE2" w:rsidP="004D3583">
      <w:pPr>
        <w:spacing w:line="240" w:lineRule="atLeast"/>
        <w:rPr>
          <w:rFonts w:ascii="HG丸ｺﾞｼｯｸM-PRO" w:eastAsia="HG丸ｺﾞｼｯｸM-PRO" w:hAnsi="HG丸ｺﾞｼｯｸM-PRO"/>
          <w:b/>
          <w:sz w:val="26"/>
          <w:szCs w:val="26"/>
        </w:rPr>
      </w:pPr>
    </w:p>
    <w:p w:rsidR="00867BE2" w:rsidRDefault="00867BE2" w:rsidP="004D3583">
      <w:pPr>
        <w:spacing w:line="240" w:lineRule="atLeast"/>
        <w:rPr>
          <w:rFonts w:ascii="HG丸ｺﾞｼｯｸM-PRO" w:eastAsia="HG丸ｺﾞｼｯｸM-PRO" w:hAnsi="HG丸ｺﾞｼｯｸM-PRO"/>
          <w:b/>
          <w:sz w:val="26"/>
          <w:szCs w:val="26"/>
        </w:rPr>
      </w:pPr>
    </w:p>
    <w:p w:rsidR="00291AC1" w:rsidRPr="00BF770B" w:rsidRDefault="00291AC1" w:rsidP="004D3583">
      <w:pPr>
        <w:spacing w:line="240" w:lineRule="atLeast"/>
        <w:rPr>
          <w:rFonts w:ascii="HG丸ｺﾞｼｯｸM-PRO" w:eastAsia="HG丸ｺﾞｼｯｸM-PRO" w:hAnsi="HG丸ｺﾞｼｯｸM-PRO"/>
          <w:b/>
          <w:sz w:val="26"/>
          <w:szCs w:val="26"/>
        </w:rPr>
      </w:pPr>
      <w:r w:rsidRPr="00BF770B">
        <w:rPr>
          <w:rFonts w:ascii="HG丸ｺﾞｼｯｸM-PRO" w:eastAsia="HG丸ｺﾞｼｯｸM-PRO" w:hAnsi="HG丸ｺﾞｼｯｸM-PRO" w:hint="eastAsia"/>
          <w:b/>
          <w:sz w:val="26"/>
          <w:szCs w:val="26"/>
        </w:rPr>
        <w:t>◆</w:t>
      </w:r>
      <w:r w:rsidR="0020679D">
        <w:rPr>
          <w:rFonts w:ascii="HG丸ｺﾞｼｯｸM-PRO" w:eastAsia="HG丸ｺﾞｼｯｸM-PRO" w:hAnsi="HG丸ｺﾞｼｯｸM-PRO" w:hint="eastAsia"/>
          <w:b/>
          <w:sz w:val="26"/>
          <w:szCs w:val="26"/>
        </w:rPr>
        <w:t>２３価</w:t>
      </w:r>
      <w:r w:rsidRPr="00BF770B">
        <w:rPr>
          <w:rFonts w:ascii="HG丸ｺﾞｼｯｸM-PRO" w:eastAsia="HG丸ｺﾞｼｯｸM-PRO" w:hAnsi="HG丸ｺﾞｼｯｸM-PRO" w:hint="eastAsia"/>
          <w:b/>
          <w:sz w:val="26"/>
          <w:szCs w:val="26"/>
        </w:rPr>
        <w:t>肺炎球菌ワクチンの効果</w:t>
      </w:r>
    </w:p>
    <w:p w:rsidR="00291AC1" w:rsidRPr="007F6A56" w:rsidRDefault="0020679D" w:rsidP="00786FD6">
      <w:pPr>
        <w:ind w:leftChars="57" w:left="1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２３価</w:t>
      </w:r>
      <w:r w:rsidR="00291AC1" w:rsidRPr="007F6A56">
        <w:rPr>
          <w:rFonts w:ascii="HG丸ｺﾞｼｯｸM-PRO" w:eastAsia="HG丸ｺﾞｼｯｸM-PRO" w:hAnsi="HG丸ｺﾞｼｯｸM-PRO" w:hint="eastAsia"/>
          <w:sz w:val="24"/>
          <w:szCs w:val="24"/>
        </w:rPr>
        <w:t>肺炎球菌ワクチンは肺炎球菌による肺炎を予防する予防接種です。</w:t>
      </w:r>
      <w:r w:rsidR="003D05A2" w:rsidRPr="007F6A56">
        <w:rPr>
          <w:rFonts w:ascii="HG丸ｺﾞｼｯｸM-PRO" w:eastAsia="HG丸ｺﾞｼｯｸM-PRO" w:hAnsi="HG丸ｺﾞｼｯｸM-PRO" w:cs="ＭＳ Ｐゴシック" w:hint="eastAsia"/>
          <w:kern w:val="0"/>
          <w:sz w:val="24"/>
          <w:szCs w:val="24"/>
        </w:rPr>
        <w:t>肺炎球菌には多くの型がありますが、</w:t>
      </w:r>
      <w:r w:rsidR="00291AC1" w:rsidRPr="007F6A56">
        <w:rPr>
          <w:rFonts w:ascii="HG丸ｺﾞｼｯｸM-PRO" w:eastAsia="HG丸ｺﾞｼｯｸM-PRO" w:hAnsi="HG丸ｺﾞｼｯｸM-PRO" w:cs="ＭＳ Ｐゴシック" w:hint="eastAsia"/>
          <w:kern w:val="0"/>
          <w:sz w:val="24"/>
          <w:szCs w:val="24"/>
        </w:rPr>
        <w:t>日本に分布する型のおよそ</w:t>
      </w:r>
      <w:r w:rsidR="00291AC1" w:rsidRPr="007F6A56">
        <w:rPr>
          <w:rFonts w:ascii="HG丸ｺﾞｼｯｸM-PRO" w:eastAsia="HG丸ｺﾞｼｯｸM-PRO" w:hAnsi="HG丸ｺﾞｼｯｸM-PRO" w:cs="ＭＳ Ｐゴシック"/>
          <w:kern w:val="0"/>
          <w:sz w:val="24"/>
          <w:szCs w:val="24"/>
        </w:rPr>
        <w:t>80</w:t>
      </w:r>
      <w:r w:rsidR="00291AC1" w:rsidRPr="007F6A56">
        <w:rPr>
          <w:rFonts w:ascii="HG丸ｺﾞｼｯｸM-PRO" w:eastAsia="HG丸ｺﾞｼｯｸM-PRO" w:hAnsi="HG丸ｺﾞｼｯｸM-PRO" w:cs="ＭＳ Ｐゴシック" w:hint="eastAsia"/>
          <w:kern w:val="0"/>
          <w:sz w:val="24"/>
          <w:szCs w:val="24"/>
        </w:rPr>
        <w:t>パーセントに対して免疫をつけることができます。また、肺炎球菌が引き起こす呼吸器感染症、副鼻腔炎、中耳炎、髄膜炎などの予防効果もあります。</w:t>
      </w:r>
    </w:p>
    <w:p w:rsidR="00A82AEC" w:rsidRPr="003B5AB0" w:rsidRDefault="00291AC1" w:rsidP="007F6A56">
      <w:pPr>
        <w:ind w:leftChars="57" w:left="120" w:firstLineChars="109" w:firstLine="262"/>
        <w:rPr>
          <w:rFonts w:ascii="HG丸ｺﾞｼｯｸM-PRO" w:eastAsia="HG丸ｺﾞｼｯｸM-PRO" w:hAnsi="HG丸ｺﾞｼｯｸM-PRO" w:cs="ＭＳ Ｐゴシック"/>
          <w:kern w:val="0"/>
          <w:sz w:val="24"/>
          <w:szCs w:val="24"/>
          <w:u w:val="single"/>
        </w:rPr>
      </w:pPr>
      <w:r w:rsidRPr="007F6A56">
        <w:rPr>
          <w:rFonts w:ascii="HG丸ｺﾞｼｯｸM-PRO" w:eastAsia="HG丸ｺﾞｼｯｸM-PRO" w:hAnsi="HG丸ｺﾞｼｯｸM-PRO" w:cs="ＭＳ Ｐゴシック" w:hint="eastAsia"/>
          <w:kern w:val="0"/>
          <w:sz w:val="24"/>
          <w:szCs w:val="24"/>
        </w:rPr>
        <w:t>健康な人では、少なくとも接種後</w:t>
      </w:r>
      <w:r w:rsidRPr="007F6A56">
        <w:rPr>
          <w:rFonts w:ascii="HG丸ｺﾞｼｯｸM-PRO" w:eastAsia="HG丸ｺﾞｼｯｸM-PRO" w:hAnsi="HG丸ｺﾞｼｯｸM-PRO" w:cs="ＭＳ Ｐゴシック"/>
          <w:kern w:val="0"/>
          <w:sz w:val="24"/>
          <w:szCs w:val="24"/>
        </w:rPr>
        <w:t>5</w:t>
      </w:r>
      <w:r w:rsidRPr="007F6A56">
        <w:rPr>
          <w:rFonts w:ascii="HG丸ｺﾞｼｯｸM-PRO" w:eastAsia="HG丸ｺﾞｼｯｸM-PRO" w:hAnsi="HG丸ｺﾞｼｯｸM-PRO" w:cs="ＭＳ Ｐゴシック" w:hint="eastAsia"/>
          <w:kern w:val="0"/>
          <w:sz w:val="24"/>
          <w:szCs w:val="24"/>
        </w:rPr>
        <w:t>年間は効果が持続するとされており、</w:t>
      </w:r>
      <w:r w:rsidRPr="007F6A56">
        <w:rPr>
          <w:rFonts w:ascii="HG丸ｺﾞｼｯｸM-PRO" w:eastAsia="HG丸ｺﾞｼｯｸM-PRO" w:hAnsi="HG丸ｺﾞｼｯｸM-PRO" w:cs="ＭＳ Ｐゴシック"/>
          <w:kern w:val="0"/>
          <w:sz w:val="24"/>
          <w:szCs w:val="24"/>
        </w:rPr>
        <w:t>1</w:t>
      </w:r>
      <w:r w:rsidRPr="007F6A56">
        <w:rPr>
          <w:rFonts w:ascii="HG丸ｺﾞｼｯｸM-PRO" w:eastAsia="HG丸ｺﾞｼｯｸM-PRO" w:hAnsi="HG丸ｺﾞｼｯｸM-PRO" w:cs="ＭＳ Ｐゴシック" w:hint="eastAsia"/>
          <w:kern w:val="0"/>
          <w:sz w:val="24"/>
          <w:szCs w:val="24"/>
        </w:rPr>
        <w:t>年中どの時期に接種してもかまいません。肺炎球菌ワクチンは、不活化ワクチンですので</w:t>
      </w:r>
      <w:r w:rsidR="003B5AB0">
        <w:rPr>
          <w:rFonts w:ascii="HG丸ｺﾞｼｯｸM-PRO" w:eastAsia="HG丸ｺﾞｼｯｸM-PRO" w:hAnsi="HG丸ｺﾞｼｯｸM-PRO" w:cs="ＭＳ Ｐゴシック" w:hint="eastAsia"/>
          <w:kern w:val="0"/>
          <w:sz w:val="24"/>
          <w:szCs w:val="24"/>
        </w:rPr>
        <w:t>他の予防接種との接種間隔には制限はありません。</w:t>
      </w:r>
      <w:r w:rsidR="003B5AB0" w:rsidRPr="003B5AB0">
        <w:rPr>
          <w:rFonts w:ascii="HG丸ｺﾞｼｯｸM-PRO" w:eastAsia="HG丸ｺﾞｼｯｸM-PRO" w:hAnsi="HG丸ｺﾞｼｯｸM-PRO" w:cs="ＭＳ Ｐゴシック" w:hint="eastAsia"/>
          <w:kern w:val="0"/>
          <w:sz w:val="24"/>
          <w:szCs w:val="24"/>
          <w:u w:val="single"/>
        </w:rPr>
        <w:t>ただし</w:t>
      </w:r>
      <w:r w:rsidRPr="003B5AB0">
        <w:rPr>
          <w:rFonts w:ascii="HG丸ｺﾞｼｯｸM-PRO" w:eastAsia="HG丸ｺﾞｼｯｸM-PRO" w:hAnsi="HG丸ｺﾞｼｯｸM-PRO" w:cs="ＭＳ Ｐゴシック" w:hint="eastAsia"/>
          <w:kern w:val="0"/>
          <w:sz w:val="24"/>
          <w:szCs w:val="24"/>
          <w:u w:val="single"/>
        </w:rPr>
        <w:t>、</w:t>
      </w:r>
      <w:r w:rsidR="003B5AB0" w:rsidRPr="003B5AB0">
        <w:rPr>
          <w:rFonts w:ascii="HG丸ｺﾞｼｯｸM-PRO" w:eastAsia="HG丸ｺﾞｼｯｸM-PRO" w:hAnsi="HG丸ｺﾞｼｯｸM-PRO" w:cs="ＭＳ Ｐゴシック" w:hint="eastAsia"/>
          <w:kern w:val="0"/>
          <w:sz w:val="24"/>
          <w:szCs w:val="24"/>
          <w:u w:val="single"/>
        </w:rPr>
        <w:t>新型コロナワクチンを接種される場合は、接種前後13日以上の間隔が必要です。</w:t>
      </w:r>
    </w:p>
    <w:p w:rsidR="00A82AEC" w:rsidRPr="00A82AEC" w:rsidRDefault="00A82AEC" w:rsidP="00A82AEC">
      <w:pPr>
        <w:ind w:leftChars="57" w:left="120" w:firstLineChars="109" w:firstLine="262"/>
        <w:rPr>
          <w:rFonts w:ascii="HG丸ｺﾞｼｯｸM-PRO" w:eastAsia="HG丸ｺﾞｼｯｸM-PRO" w:hAnsi="HG丸ｺﾞｼｯｸM-PRO" w:cs="ＭＳ Ｐゴシック"/>
          <w:kern w:val="0"/>
          <w:sz w:val="24"/>
          <w:szCs w:val="24"/>
        </w:rPr>
      </w:pPr>
    </w:p>
    <w:p w:rsidR="00291AC1" w:rsidRPr="00BF770B" w:rsidRDefault="00291AC1" w:rsidP="00CB1653">
      <w:pPr>
        <w:spacing w:line="240" w:lineRule="atLeast"/>
        <w:rPr>
          <w:rFonts w:ascii="HG丸ｺﾞｼｯｸM-PRO" w:eastAsia="HG丸ｺﾞｼｯｸM-PRO" w:hAnsi="HG丸ｺﾞｼｯｸM-PRO"/>
          <w:b/>
          <w:sz w:val="26"/>
          <w:szCs w:val="26"/>
        </w:rPr>
      </w:pPr>
      <w:r w:rsidRPr="00BF770B">
        <w:rPr>
          <w:rFonts w:ascii="HG丸ｺﾞｼｯｸM-PRO" w:eastAsia="HG丸ｺﾞｼｯｸM-PRO" w:hAnsi="HG丸ｺﾞｼｯｸM-PRO" w:hint="eastAsia"/>
          <w:b/>
          <w:sz w:val="26"/>
          <w:szCs w:val="26"/>
        </w:rPr>
        <w:t>◆</w:t>
      </w:r>
      <w:r w:rsidR="0020679D">
        <w:rPr>
          <w:rFonts w:ascii="HG丸ｺﾞｼｯｸM-PRO" w:eastAsia="HG丸ｺﾞｼｯｸM-PRO" w:hAnsi="HG丸ｺﾞｼｯｸM-PRO" w:hint="eastAsia"/>
          <w:b/>
          <w:sz w:val="26"/>
          <w:szCs w:val="26"/>
        </w:rPr>
        <w:t>２３価</w:t>
      </w:r>
      <w:r w:rsidRPr="00BF770B">
        <w:rPr>
          <w:rFonts w:ascii="HG丸ｺﾞｼｯｸM-PRO" w:eastAsia="HG丸ｺﾞｼｯｸM-PRO" w:hAnsi="HG丸ｺﾞｼｯｸM-PRO" w:hint="eastAsia"/>
          <w:b/>
          <w:sz w:val="26"/>
          <w:szCs w:val="26"/>
        </w:rPr>
        <w:t>肺炎球菌</w:t>
      </w:r>
      <w:r w:rsidR="009953F1">
        <w:rPr>
          <w:rFonts w:ascii="HG丸ｺﾞｼｯｸM-PRO" w:eastAsia="HG丸ｺﾞｼｯｸM-PRO" w:hAnsi="HG丸ｺﾞｼｯｸM-PRO" w:hint="eastAsia"/>
          <w:b/>
          <w:sz w:val="26"/>
          <w:szCs w:val="26"/>
        </w:rPr>
        <w:t>ワクチン</w:t>
      </w:r>
      <w:r w:rsidRPr="00BF770B">
        <w:rPr>
          <w:rFonts w:ascii="HG丸ｺﾞｼｯｸM-PRO" w:eastAsia="HG丸ｺﾞｼｯｸM-PRO" w:hAnsi="HG丸ｺﾞｼｯｸM-PRO" w:hint="eastAsia"/>
          <w:b/>
          <w:sz w:val="26"/>
          <w:szCs w:val="26"/>
        </w:rPr>
        <w:t>の副反応</w:t>
      </w:r>
    </w:p>
    <w:p w:rsidR="00A82AEC" w:rsidRPr="003B0AAC" w:rsidRDefault="003B0AAC" w:rsidP="00786FD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kern w:val="0"/>
          <w:sz w:val="24"/>
          <w:szCs w:val="24"/>
        </w:rPr>
        <w:t>注射部位の疼痛、熱感、発赤、腫脹（はれ）や筋肉痛、倦怠感、違和感、</w:t>
      </w:r>
      <w:r w:rsidRPr="007F6A56">
        <w:rPr>
          <w:rFonts w:ascii="HG丸ｺﾞｼｯｸM-PRO" w:eastAsia="HG丸ｺﾞｼｯｸM-PRO" w:hAnsi="HG丸ｺﾞｼｯｸM-PRO" w:cs="ＭＳ Ｐゴシック" w:hint="eastAsia"/>
          <w:kern w:val="0"/>
          <w:sz w:val="24"/>
          <w:szCs w:val="24"/>
        </w:rPr>
        <w:t>悪寒、頭痛、発熱</w:t>
      </w:r>
      <w:r>
        <w:rPr>
          <w:rFonts w:ascii="HG丸ｺﾞｼｯｸM-PRO" w:eastAsia="HG丸ｺﾞｼｯｸM-PRO" w:hAnsi="HG丸ｺﾞｼｯｸM-PRO" w:hint="eastAsia"/>
          <w:sz w:val="24"/>
          <w:szCs w:val="24"/>
        </w:rPr>
        <w:t>などがあります。</w:t>
      </w:r>
      <w:r w:rsidR="009B4529" w:rsidRPr="007F6A56">
        <w:rPr>
          <w:rFonts w:ascii="HG丸ｺﾞｼｯｸM-PRO" w:eastAsia="HG丸ｺﾞｼｯｸM-PRO" w:hAnsi="HG丸ｺﾞｼｯｸM-PRO" w:cs="ＭＳ Ｐゴシック" w:hint="eastAsia"/>
          <w:kern w:val="0"/>
          <w:sz w:val="24"/>
          <w:szCs w:val="24"/>
        </w:rPr>
        <w:t>※</w:t>
      </w:r>
      <w:r w:rsidR="00473E81">
        <w:rPr>
          <w:rFonts w:ascii="HG丸ｺﾞｼｯｸM-PRO" w:eastAsia="HG丸ｺﾞｼｯｸM-PRO" w:hAnsi="HG丸ｺﾞｼｯｸM-PRO" w:cs="ＭＳ Ｐゴシック" w:hint="eastAsia"/>
          <w:kern w:val="0"/>
          <w:sz w:val="24"/>
          <w:szCs w:val="24"/>
        </w:rPr>
        <w:t>いずれも軽度で</w:t>
      </w:r>
      <w:r w:rsidR="00C62699" w:rsidRPr="007F6A56">
        <w:rPr>
          <w:rFonts w:ascii="HG丸ｺﾞｼｯｸM-PRO" w:eastAsia="HG丸ｺﾞｼｯｸM-PRO" w:hAnsi="HG丸ｺﾞｼｯｸM-PRO" w:cs="ＭＳ Ｐゴシック" w:hint="eastAsia"/>
          <w:kern w:val="0"/>
          <w:sz w:val="24"/>
          <w:szCs w:val="24"/>
        </w:rPr>
        <w:t>２</w:t>
      </w:r>
      <w:r w:rsidR="00291AC1" w:rsidRPr="007F6A56">
        <w:rPr>
          <w:rFonts w:ascii="HG丸ｺﾞｼｯｸM-PRO" w:eastAsia="HG丸ｺﾞｼｯｸM-PRO" w:hAnsi="HG丸ｺﾞｼｯｸM-PRO" w:cs="ＭＳ Ｐゴシック" w:hint="eastAsia"/>
          <w:kern w:val="0"/>
          <w:sz w:val="24"/>
          <w:szCs w:val="24"/>
        </w:rPr>
        <w:t>～</w:t>
      </w:r>
      <w:r w:rsidR="00C62699" w:rsidRPr="007F6A56">
        <w:rPr>
          <w:rFonts w:ascii="HG丸ｺﾞｼｯｸM-PRO" w:eastAsia="HG丸ｺﾞｼｯｸM-PRO" w:hAnsi="HG丸ｺﾞｼｯｸM-PRO" w:cs="ＭＳ Ｐゴシック" w:hint="eastAsia"/>
          <w:kern w:val="0"/>
          <w:sz w:val="24"/>
          <w:szCs w:val="24"/>
        </w:rPr>
        <w:t>３</w:t>
      </w:r>
      <w:r w:rsidR="00473E81">
        <w:rPr>
          <w:rFonts w:ascii="HG丸ｺﾞｼｯｸM-PRO" w:eastAsia="HG丸ｺﾞｼｯｸM-PRO" w:hAnsi="HG丸ｺﾞｼｯｸM-PRO" w:cs="ＭＳ Ｐゴシック" w:hint="eastAsia"/>
          <w:kern w:val="0"/>
          <w:sz w:val="24"/>
          <w:szCs w:val="24"/>
        </w:rPr>
        <w:t>日で消失</w:t>
      </w:r>
      <w:r w:rsidR="00240398">
        <w:rPr>
          <w:rFonts w:ascii="HG丸ｺﾞｼｯｸM-PRO" w:eastAsia="HG丸ｺﾞｼｯｸM-PRO" w:hAnsi="HG丸ｺﾞｼｯｸM-PRO" w:cs="ＭＳ Ｐゴシック" w:hint="eastAsia"/>
          <w:kern w:val="0"/>
          <w:sz w:val="24"/>
          <w:szCs w:val="24"/>
        </w:rPr>
        <w:t>します</w:t>
      </w:r>
      <w:r w:rsidR="00291AC1" w:rsidRPr="007F6A56">
        <w:rPr>
          <w:rFonts w:ascii="HG丸ｺﾞｼｯｸM-PRO" w:eastAsia="HG丸ｺﾞｼｯｸM-PRO" w:hAnsi="HG丸ｺﾞｼｯｸM-PRO" w:cs="ＭＳ Ｐゴシック" w:hint="eastAsia"/>
          <w:kern w:val="0"/>
          <w:sz w:val="24"/>
          <w:szCs w:val="24"/>
        </w:rPr>
        <w:t>。</w:t>
      </w:r>
    </w:p>
    <w:p w:rsidR="003B0AAC" w:rsidRDefault="003B0AAC" w:rsidP="003B0AAC">
      <w:pPr>
        <w:ind w:firstLineChars="59" w:firstLine="142"/>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まれに、アナフィラキシー様反応、血小板減少、知覚異常やギランバレ</w:t>
      </w:r>
      <w:r w:rsidR="00381F1F">
        <w:rPr>
          <w:rFonts w:ascii="HG丸ｺﾞｼｯｸM-PRO" w:eastAsia="HG丸ｺﾞｼｯｸM-PRO" w:hAnsi="HG丸ｺﾞｼｯｸM-PRO" w:cs="ＭＳ Ｐゴシック" w:hint="eastAsia"/>
          <w:kern w:val="0"/>
          <w:sz w:val="24"/>
          <w:szCs w:val="24"/>
        </w:rPr>
        <w:t>ー</w:t>
      </w:r>
      <w:r>
        <w:rPr>
          <w:rFonts w:ascii="HG丸ｺﾞｼｯｸM-PRO" w:eastAsia="HG丸ｺﾞｼｯｸM-PRO" w:hAnsi="HG丸ｺﾞｼｯｸM-PRO" w:cs="ＭＳ Ｐゴシック" w:hint="eastAsia"/>
          <w:kern w:val="0"/>
          <w:sz w:val="24"/>
          <w:szCs w:val="24"/>
        </w:rPr>
        <w:t>症候群、蜂巣炎などを起こすこともあります。異常が認められた場合は、すぐに医師に申し出てください。</w:t>
      </w:r>
    </w:p>
    <w:p w:rsidR="003B0AAC" w:rsidRPr="007F6A56" w:rsidRDefault="003B0AAC" w:rsidP="003B0AAC">
      <w:pPr>
        <w:ind w:firstLineChars="59" w:firstLine="142"/>
        <w:rPr>
          <w:rFonts w:ascii="HG丸ｺﾞｼｯｸM-PRO" w:eastAsia="HG丸ｺﾞｼｯｸM-PRO" w:hAnsi="HG丸ｺﾞｼｯｸM-PRO" w:cs="ＭＳ Ｐゴシック"/>
          <w:kern w:val="0"/>
          <w:sz w:val="24"/>
          <w:szCs w:val="24"/>
        </w:rPr>
      </w:pPr>
    </w:p>
    <w:p w:rsidR="008B0AA8" w:rsidRPr="00A82AEC" w:rsidRDefault="00291AC1" w:rsidP="00A82AEC">
      <w:pPr>
        <w:spacing w:line="0" w:lineRule="atLeast"/>
        <w:rPr>
          <w:rFonts w:ascii="HG丸ｺﾞｼｯｸM-PRO" w:eastAsia="HG丸ｺﾞｼｯｸM-PRO" w:hAnsi="HG丸ｺﾞｼｯｸM-PRO"/>
          <w:b/>
          <w:sz w:val="26"/>
          <w:szCs w:val="26"/>
        </w:rPr>
      </w:pPr>
      <w:r w:rsidRPr="00BF770B">
        <w:rPr>
          <w:rFonts w:ascii="HG丸ｺﾞｼｯｸM-PRO" w:eastAsia="HG丸ｺﾞｼｯｸM-PRO" w:hAnsi="HG丸ｺﾞｼｯｸM-PRO" w:hint="eastAsia"/>
          <w:b/>
          <w:sz w:val="26"/>
          <w:szCs w:val="26"/>
        </w:rPr>
        <w:t>◆</w:t>
      </w:r>
      <w:r w:rsidR="00576B1F">
        <w:rPr>
          <w:rFonts w:ascii="HG丸ｺﾞｼｯｸM-PRO" w:eastAsia="HG丸ｺﾞｼｯｸM-PRO" w:hAnsi="HG丸ｺﾞｼｯｸM-PRO" w:hint="eastAsia"/>
          <w:b/>
          <w:sz w:val="26"/>
          <w:szCs w:val="26"/>
        </w:rPr>
        <w:t>定期接種 対象者</w:t>
      </w:r>
    </w:p>
    <w:p w:rsidR="007A2B0E" w:rsidRPr="007A2B0E" w:rsidRDefault="00BB2C3C" w:rsidP="00494E9A">
      <w:pPr>
        <w:numPr>
          <w:ilvl w:val="0"/>
          <w:numId w:val="1"/>
        </w:num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令和５</w:t>
      </w:r>
      <w:r w:rsidR="0022209D">
        <w:rPr>
          <w:rFonts w:ascii="HG丸ｺﾞｼｯｸM-PRO" w:eastAsia="HG丸ｺﾞｼｯｸM-PRO" w:hAnsi="HG丸ｺﾞｼｯｸM-PRO" w:hint="eastAsia"/>
          <w:b/>
          <w:sz w:val="24"/>
          <w:szCs w:val="24"/>
        </w:rPr>
        <w:t>年４月２日から</w:t>
      </w:r>
      <w:r w:rsidR="003B4C2A">
        <w:rPr>
          <w:rFonts w:ascii="HG丸ｺﾞｼｯｸM-PRO" w:eastAsia="HG丸ｺﾞｼｯｸM-PRO" w:hAnsi="HG丸ｺﾞｼｯｸM-PRO" w:hint="eastAsia"/>
          <w:b/>
          <w:sz w:val="24"/>
          <w:szCs w:val="24"/>
        </w:rPr>
        <w:t>令和</w:t>
      </w:r>
      <w:r>
        <w:rPr>
          <w:rFonts w:ascii="HG丸ｺﾞｼｯｸM-PRO" w:eastAsia="HG丸ｺﾞｼｯｸM-PRO" w:hAnsi="HG丸ｺﾞｼｯｸM-PRO" w:hint="eastAsia"/>
          <w:b/>
          <w:sz w:val="24"/>
          <w:szCs w:val="24"/>
        </w:rPr>
        <w:t>６</w:t>
      </w:r>
      <w:r w:rsidR="005A544C" w:rsidRPr="007619C8">
        <w:rPr>
          <w:rFonts w:ascii="HG丸ｺﾞｼｯｸM-PRO" w:eastAsia="HG丸ｺﾞｼｯｸM-PRO" w:hAnsi="HG丸ｺﾞｼｯｸM-PRO" w:hint="eastAsia"/>
          <w:b/>
          <w:sz w:val="24"/>
          <w:szCs w:val="24"/>
        </w:rPr>
        <w:t>年</w:t>
      </w:r>
      <w:r w:rsidR="005A544C" w:rsidRPr="0069617A">
        <w:rPr>
          <w:rFonts w:ascii="HG丸ｺﾞｼｯｸM-PRO" w:eastAsia="HG丸ｺﾞｼｯｸM-PRO" w:hAnsi="HG丸ｺﾞｼｯｸM-PRO" w:hint="eastAsia"/>
          <w:b/>
          <w:sz w:val="24"/>
          <w:szCs w:val="24"/>
        </w:rPr>
        <w:t>４月１日までに</w:t>
      </w:r>
      <w:r w:rsidR="00576B1F" w:rsidRPr="0069617A">
        <w:rPr>
          <w:rFonts w:ascii="HG丸ｺﾞｼｯｸM-PRO" w:eastAsia="HG丸ｺﾞｼｯｸM-PRO" w:hAnsi="HG丸ｺﾞｼｯｸM-PRO" w:hint="eastAsia"/>
          <w:b/>
          <w:sz w:val="24"/>
          <w:szCs w:val="24"/>
        </w:rPr>
        <w:t>、</w:t>
      </w:r>
      <w:r w:rsidR="00576B1F">
        <w:rPr>
          <w:rFonts w:ascii="HG丸ｺﾞｼｯｸM-PRO" w:eastAsia="HG丸ｺﾞｼｯｸM-PRO" w:hAnsi="HG丸ｺﾞｼｯｸM-PRO" w:hint="eastAsia"/>
          <w:b/>
          <w:sz w:val="24"/>
          <w:szCs w:val="24"/>
        </w:rPr>
        <w:t>65歳、70歳、75歳、80歳、85歳、</w:t>
      </w:r>
    </w:p>
    <w:p w:rsidR="00291AC1" w:rsidRPr="00A92736" w:rsidRDefault="00576B1F" w:rsidP="007A2B0E">
      <w:pPr>
        <w:spacing w:line="240" w:lineRule="atLeast"/>
        <w:ind w:left="465"/>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90歳、95歳、100歳</w:t>
      </w:r>
      <w:r w:rsidR="00381F1F">
        <w:rPr>
          <w:rFonts w:ascii="HG丸ｺﾞｼｯｸM-PRO" w:eastAsia="HG丸ｺﾞｼｯｸM-PRO" w:hAnsi="HG丸ｺﾞｼｯｸM-PRO" w:hint="eastAsia"/>
          <w:b/>
          <w:sz w:val="24"/>
          <w:szCs w:val="24"/>
        </w:rPr>
        <w:t xml:space="preserve">　</w:t>
      </w:r>
      <w:r w:rsidRPr="00576B1F">
        <w:rPr>
          <w:rFonts w:ascii="HG丸ｺﾞｼｯｸM-PRO" w:eastAsia="HG丸ｺﾞｼｯｸM-PRO" w:hAnsi="HG丸ｺﾞｼｯｸM-PRO" w:hint="eastAsia"/>
          <w:sz w:val="24"/>
          <w:szCs w:val="24"/>
        </w:rPr>
        <w:t>に</w:t>
      </w:r>
      <w:r w:rsidR="00B119EE">
        <w:rPr>
          <w:rFonts w:ascii="HG丸ｺﾞｼｯｸM-PRO" w:eastAsia="HG丸ｺﾞｼｯｸM-PRO" w:hAnsi="HG丸ｺﾞｼｯｸM-PRO" w:hint="eastAsia"/>
          <w:sz w:val="24"/>
          <w:szCs w:val="24"/>
        </w:rPr>
        <w:t>なる</w:t>
      </w:r>
      <w:r w:rsidR="00CC12B5">
        <w:rPr>
          <w:rFonts w:ascii="HG丸ｺﾞｼｯｸM-PRO" w:eastAsia="HG丸ｺﾞｼｯｸM-PRO" w:hAnsi="HG丸ｺﾞｼｯｸM-PRO" w:hint="eastAsia"/>
          <w:sz w:val="24"/>
          <w:szCs w:val="24"/>
        </w:rPr>
        <w:t>人</w:t>
      </w:r>
    </w:p>
    <w:p w:rsidR="005F35B6" w:rsidRDefault="00576B1F" w:rsidP="00494E9A">
      <w:pPr>
        <w:numPr>
          <w:ilvl w:val="0"/>
          <w:numId w:val="1"/>
        </w:numPr>
        <w:spacing w:line="240" w:lineRule="atLeast"/>
        <w:rPr>
          <w:rFonts w:ascii="HG丸ｺﾞｼｯｸM-PRO" w:eastAsia="HG丸ｺﾞｼｯｸM-PRO" w:hAnsi="HG丸ｺﾞｼｯｸM-PRO"/>
          <w:sz w:val="24"/>
          <w:szCs w:val="24"/>
        </w:rPr>
      </w:pPr>
      <w:r w:rsidRPr="00576B1F">
        <w:rPr>
          <w:rFonts w:ascii="HG丸ｺﾞｼｯｸM-PRO" w:eastAsia="HG丸ｺﾞｼｯｸM-PRO" w:hAnsi="HG丸ｺﾞｼｯｸM-PRO" w:hint="eastAsia"/>
          <w:b/>
          <w:sz w:val="24"/>
          <w:szCs w:val="24"/>
        </w:rPr>
        <w:t>60歳以上6</w:t>
      </w:r>
      <w:r w:rsidR="00683758">
        <w:rPr>
          <w:rFonts w:ascii="HG丸ｺﾞｼｯｸM-PRO" w:eastAsia="HG丸ｺﾞｼｯｸM-PRO" w:hAnsi="HG丸ｺﾞｼｯｸM-PRO" w:hint="eastAsia"/>
          <w:b/>
          <w:sz w:val="24"/>
          <w:szCs w:val="24"/>
        </w:rPr>
        <w:t>４</w:t>
      </w:r>
      <w:r w:rsidRPr="00576B1F">
        <w:rPr>
          <w:rFonts w:ascii="HG丸ｺﾞｼｯｸM-PRO" w:eastAsia="HG丸ｺﾞｼｯｸM-PRO" w:hAnsi="HG丸ｺﾞｼｯｸM-PRO" w:hint="eastAsia"/>
          <w:b/>
          <w:sz w:val="24"/>
          <w:szCs w:val="24"/>
        </w:rPr>
        <w:t>歳</w:t>
      </w:r>
      <w:r w:rsidR="00CC12B5">
        <w:rPr>
          <w:rFonts w:ascii="HG丸ｺﾞｼｯｸM-PRO" w:eastAsia="HG丸ｺﾞｼｯｸM-PRO" w:hAnsi="HG丸ｺﾞｼｯｸM-PRO" w:hint="eastAsia"/>
          <w:sz w:val="24"/>
          <w:szCs w:val="24"/>
        </w:rPr>
        <w:t>の人</w:t>
      </w:r>
      <w:r w:rsidR="005A544C">
        <w:rPr>
          <w:rFonts w:ascii="HG丸ｺﾞｼｯｸM-PRO" w:eastAsia="HG丸ｺﾞｼｯｸM-PRO" w:hAnsi="HG丸ｺﾞｼｯｸM-PRO" w:hint="eastAsia"/>
          <w:sz w:val="24"/>
          <w:szCs w:val="24"/>
        </w:rPr>
        <w:t>※</w:t>
      </w:r>
    </w:p>
    <w:p w:rsidR="00A82AEC" w:rsidRDefault="001862ED" w:rsidP="005A544C">
      <w:pPr>
        <w:spacing w:line="240" w:lineRule="atLeast"/>
        <w:ind w:leftChars="133" w:left="279" w:rightChars="-202" w:right="-424"/>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noProof/>
          <w:color w:val="000000"/>
          <w:kern w:val="0"/>
          <w:sz w:val="22"/>
        </w:rPr>
        <mc:AlternateContent>
          <mc:Choice Requires="wps">
            <w:drawing>
              <wp:anchor distT="0" distB="0" distL="114300" distR="114300" simplePos="0" relativeHeight="251659776" behindDoc="0" locked="0" layoutInCell="1" allowOverlap="1">
                <wp:simplePos x="0" y="0"/>
                <wp:positionH relativeFrom="column">
                  <wp:posOffset>74295</wp:posOffset>
                </wp:positionH>
                <wp:positionV relativeFrom="paragraph">
                  <wp:posOffset>21590</wp:posOffset>
                </wp:positionV>
                <wp:extent cx="6661785" cy="438150"/>
                <wp:effectExtent l="0" t="0" r="571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8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689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5.85pt;margin-top:1.7pt;width:524.5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">
                <v:textbox inset="5.85pt,.7pt,5.85pt,.7pt"/>
              </v:shape>
            </w:pict>
          </mc:Fallback>
        </mc:AlternateContent>
      </w:r>
      <w:r w:rsidR="005A544C">
        <w:rPr>
          <w:rFonts w:ascii="HG丸ｺﾞｼｯｸM-PRO" w:eastAsia="HG丸ｺﾞｼｯｸM-PRO" w:hAnsi="HG丸ｺﾞｼｯｸM-PRO" w:cs="ＭＳ Ｐゴシック" w:hint="eastAsia"/>
          <w:color w:val="000000"/>
          <w:kern w:val="0"/>
          <w:sz w:val="22"/>
        </w:rPr>
        <w:t>※</w:t>
      </w:r>
      <w:r w:rsidR="008B0AA8" w:rsidRPr="008B0AA8">
        <w:rPr>
          <w:rFonts w:ascii="HG丸ｺﾞｼｯｸM-PRO" w:eastAsia="HG丸ｺﾞｼｯｸM-PRO" w:hAnsi="HG丸ｺﾞｼｯｸM-PRO" w:cs="ＭＳ Ｐゴシック" w:hint="eastAsia"/>
          <w:color w:val="000000"/>
          <w:kern w:val="0"/>
          <w:sz w:val="22"/>
        </w:rPr>
        <w:t>心臓、</w:t>
      </w:r>
      <w:r w:rsidR="00BD4590">
        <w:rPr>
          <w:rFonts w:ascii="HG丸ｺﾞｼｯｸM-PRO" w:eastAsia="HG丸ｺﾞｼｯｸM-PRO" w:hAnsi="HG丸ｺﾞｼｯｸM-PRO" w:cs="ＭＳ Ｐゴシック" w:hint="eastAsia"/>
          <w:color w:val="000000"/>
          <w:kern w:val="0"/>
          <w:sz w:val="22"/>
        </w:rPr>
        <w:t>腎臓又</w:t>
      </w:r>
      <w:r w:rsidR="008B0AA8" w:rsidRPr="008B0AA8">
        <w:rPr>
          <w:rFonts w:ascii="HG丸ｺﾞｼｯｸM-PRO" w:eastAsia="HG丸ｺﾞｼｯｸM-PRO" w:hAnsi="HG丸ｺﾞｼｯｸM-PRO" w:cs="ＭＳ Ｐゴシック" w:hint="eastAsia"/>
          <w:color w:val="000000"/>
          <w:kern w:val="0"/>
          <w:sz w:val="22"/>
        </w:rPr>
        <w:t>は呼吸器の機能に自己の身辺の日常生活活動が極度に制限される程度の障害を有する</w:t>
      </w:r>
      <w:r w:rsidR="00CC12B5">
        <w:rPr>
          <w:rFonts w:ascii="HG丸ｺﾞｼｯｸM-PRO" w:eastAsia="HG丸ｺﾞｼｯｸM-PRO" w:hAnsi="HG丸ｺﾞｼｯｸM-PRO" w:cs="ＭＳ Ｐゴシック" w:hint="eastAsia"/>
          <w:color w:val="000000"/>
          <w:kern w:val="0"/>
          <w:sz w:val="22"/>
        </w:rPr>
        <w:t>人</w:t>
      </w:r>
    </w:p>
    <w:p w:rsidR="00154258" w:rsidRDefault="008B0AA8" w:rsidP="00381F1F">
      <w:pPr>
        <w:spacing w:line="240" w:lineRule="atLeast"/>
        <w:ind w:leftChars="133" w:left="279" w:rightChars="-202" w:right="-424" w:firstLineChars="100" w:firstLine="220"/>
        <w:rPr>
          <w:rFonts w:ascii="HG丸ｺﾞｼｯｸM-PRO" w:eastAsia="HG丸ｺﾞｼｯｸM-PRO" w:hAnsi="HG丸ｺﾞｼｯｸM-PRO" w:cs="ＭＳ Ｐゴシック"/>
          <w:color w:val="000000"/>
          <w:kern w:val="0"/>
          <w:sz w:val="22"/>
        </w:rPr>
      </w:pPr>
      <w:r w:rsidRPr="008B0AA8">
        <w:rPr>
          <w:rFonts w:ascii="HG丸ｺﾞｼｯｸM-PRO" w:eastAsia="HG丸ｺﾞｼｯｸM-PRO" w:hAnsi="HG丸ｺﾞｼｯｸM-PRO" w:cs="ＭＳ Ｐゴシック" w:hint="eastAsia"/>
          <w:color w:val="000000"/>
          <w:kern w:val="0"/>
          <w:sz w:val="22"/>
        </w:rPr>
        <w:t>及びヒト免疫不全ウイルス</w:t>
      </w:r>
      <w:r w:rsidR="00CC12B5">
        <w:rPr>
          <w:rFonts w:ascii="HG丸ｺﾞｼｯｸM-PRO" w:eastAsia="HG丸ｺﾞｼｯｸM-PRO" w:hAnsi="HG丸ｺﾞｼｯｸM-PRO" w:cs="ＭＳ Ｐゴシック" w:hint="eastAsia"/>
          <w:color w:val="000000"/>
          <w:kern w:val="0"/>
          <w:sz w:val="22"/>
        </w:rPr>
        <w:t>により免疫の機能に日常生活がほとんど不可能な程度の障害を有する人</w:t>
      </w:r>
    </w:p>
    <w:p w:rsidR="00B119EE" w:rsidRPr="005A544C" w:rsidRDefault="00B119EE" w:rsidP="00B119EE">
      <w:pPr>
        <w:spacing w:line="0" w:lineRule="atLeast"/>
        <w:ind w:leftChars="133" w:left="279" w:rightChars="-136" w:right="-286"/>
        <w:rPr>
          <w:rFonts w:ascii="HG丸ｺﾞｼｯｸM-PRO" w:eastAsia="HG丸ｺﾞｼｯｸM-PRO" w:hAnsi="HG丸ｺﾞｼｯｸM-PRO" w:cs="ＭＳ Ｐゴシック"/>
          <w:color w:val="000000"/>
          <w:kern w:val="0"/>
          <w:sz w:val="16"/>
          <w:szCs w:val="16"/>
        </w:rPr>
      </w:pPr>
    </w:p>
    <w:p w:rsidR="00A82AEC" w:rsidRDefault="005A544C" w:rsidP="005A544C">
      <w:pPr>
        <w:spacing w:line="0" w:lineRule="atLeast"/>
        <w:ind w:left="220" w:rightChars="-202" w:right="-424" w:hangingChars="100" w:hanging="220"/>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color w:val="000000"/>
          <w:kern w:val="0"/>
          <w:sz w:val="22"/>
        </w:rPr>
        <w:t>◎</w:t>
      </w:r>
      <w:r w:rsidR="00154258" w:rsidRPr="00154258">
        <w:rPr>
          <w:rFonts w:ascii="HG丸ｺﾞｼｯｸM-PRO" w:eastAsia="HG丸ｺﾞｼｯｸM-PRO" w:hAnsi="HG丸ｺﾞｼｯｸM-PRO" w:hint="eastAsia"/>
          <w:sz w:val="22"/>
        </w:rPr>
        <w:t>予防接種に対して</w:t>
      </w:r>
      <w:r w:rsidR="00CC12B5">
        <w:rPr>
          <w:rFonts w:ascii="HG丸ｺﾞｼｯｸM-PRO" w:eastAsia="HG丸ｺﾞｼｯｸM-PRO" w:hAnsi="HG丸ｺﾞｼｯｸM-PRO" w:hint="eastAsia"/>
          <w:b/>
          <w:sz w:val="22"/>
        </w:rPr>
        <w:t>健康保険の適用がある人</w:t>
      </w:r>
      <w:r w:rsidR="00CC12B5">
        <w:rPr>
          <w:rFonts w:ascii="HG丸ｺﾞｼｯｸM-PRO" w:eastAsia="HG丸ｺﾞｼｯｸM-PRO" w:hAnsi="HG丸ｺﾞｼｯｸM-PRO" w:hint="eastAsia"/>
          <w:sz w:val="22"/>
        </w:rPr>
        <w:t>（脾臓摘出をされた人</w:t>
      </w:r>
      <w:r w:rsidR="00154258" w:rsidRPr="00154258">
        <w:rPr>
          <w:rFonts w:ascii="HG丸ｺﾞｼｯｸM-PRO" w:eastAsia="HG丸ｺﾞｼｯｸM-PRO" w:hAnsi="HG丸ｺﾞｼｯｸM-PRO" w:hint="eastAsia"/>
          <w:sz w:val="22"/>
        </w:rPr>
        <w:t>）</w:t>
      </w:r>
      <w:r w:rsidR="004D3583">
        <w:rPr>
          <w:rFonts w:ascii="HG丸ｺﾞｼｯｸM-PRO" w:eastAsia="HG丸ｺﾞｼｯｸM-PRO" w:hAnsi="HG丸ｺﾞｼｯｸM-PRO" w:hint="eastAsia"/>
          <w:sz w:val="22"/>
        </w:rPr>
        <w:t>等は</w:t>
      </w:r>
      <w:r w:rsidR="00154258" w:rsidRPr="00154258">
        <w:rPr>
          <w:rFonts w:ascii="HG丸ｺﾞｼｯｸM-PRO" w:eastAsia="HG丸ｺﾞｼｯｸM-PRO" w:hAnsi="HG丸ｺﾞｼｯｸM-PRO" w:hint="eastAsia"/>
          <w:sz w:val="22"/>
        </w:rPr>
        <w:t>、定期接種として接種は可能ですが、</w:t>
      </w:r>
    </w:p>
    <w:p w:rsidR="005F35B6" w:rsidRDefault="00154258" w:rsidP="0085185C">
      <w:pPr>
        <w:spacing w:line="0" w:lineRule="atLeast"/>
        <w:ind w:leftChars="100" w:left="210" w:rightChars="-202" w:right="-424"/>
        <w:rPr>
          <w:rFonts w:ascii="HG丸ｺﾞｼｯｸM-PRO" w:eastAsia="HG丸ｺﾞｼｯｸM-PRO" w:hAnsi="HG丸ｺﾞｼｯｸM-PRO"/>
          <w:sz w:val="22"/>
        </w:rPr>
      </w:pPr>
      <w:r w:rsidRPr="00154258">
        <w:rPr>
          <w:rFonts w:ascii="HG丸ｺﾞｼｯｸM-PRO" w:eastAsia="HG丸ｺﾞｼｯｸM-PRO" w:hAnsi="HG丸ｺﾞｼｯｸM-PRO" w:hint="eastAsia"/>
          <w:sz w:val="22"/>
        </w:rPr>
        <w:t>保険適応時より接種費用が高くなりますので、</w:t>
      </w:r>
      <w:r w:rsidRPr="00154258">
        <w:rPr>
          <w:rFonts w:ascii="HG丸ｺﾞｼｯｸM-PRO" w:eastAsia="HG丸ｺﾞｼｯｸM-PRO" w:hAnsi="HG丸ｺﾞｼｯｸM-PRO" w:hint="eastAsia"/>
          <w:b/>
          <w:sz w:val="22"/>
        </w:rPr>
        <w:t>医師と相談して</w:t>
      </w:r>
      <w:r w:rsidRPr="00154258">
        <w:rPr>
          <w:rFonts w:ascii="HG丸ｺﾞｼｯｸM-PRO" w:eastAsia="HG丸ｺﾞｼｯｸM-PRO" w:hAnsi="HG丸ｺﾞｼｯｸM-PRO" w:hint="eastAsia"/>
          <w:sz w:val="22"/>
        </w:rPr>
        <w:t>接種するようにしてください。</w:t>
      </w:r>
    </w:p>
    <w:p w:rsidR="0085185C" w:rsidRPr="0085185C" w:rsidRDefault="0085185C" w:rsidP="0085185C">
      <w:pPr>
        <w:spacing w:line="0" w:lineRule="atLeast"/>
        <w:ind w:leftChars="100" w:left="210" w:rightChars="-202" w:right="-424"/>
        <w:rPr>
          <w:rFonts w:ascii="HG丸ｺﾞｼｯｸM-PRO" w:eastAsia="HG丸ｺﾞｼｯｸM-PRO" w:hAnsi="HG丸ｺﾞｼｯｸM-PRO"/>
          <w:sz w:val="22"/>
        </w:rPr>
      </w:pPr>
    </w:p>
    <w:p w:rsidR="00ED1F19" w:rsidRDefault="00ED1F19" w:rsidP="009B4529">
      <w:pPr>
        <w:spacing w:line="0" w:lineRule="atLeas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CC12B5">
        <w:rPr>
          <w:rFonts w:ascii="HG丸ｺﾞｼｯｸM-PRO" w:eastAsia="HG丸ｺﾞｼｯｸM-PRO" w:hAnsi="HG丸ｺﾞｼｯｸM-PRO" w:hint="eastAsia"/>
          <w:b/>
          <w:sz w:val="26"/>
          <w:szCs w:val="26"/>
        </w:rPr>
        <w:t>過去に「２３価肺炎球菌ワクチン」を接種したことがある人</w:t>
      </w:r>
    </w:p>
    <w:p w:rsidR="007F6A56" w:rsidRPr="007F6A56" w:rsidRDefault="00ED1F19" w:rsidP="009B4529">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6"/>
          <w:szCs w:val="26"/>
        </w:rPr>
        <w:t xml:space="preserve">　</w:t>
      </w:r>
      <w:r w:rsidR="008B7976">
        <w:rPr>
          <w:rFonts w:ascii="HG丸ｺﾞｼｯｸM-PRO" w:eastAsia="HG丸ｺﾞｼｯｸM-PRO" w:hAnsi="HG丸ｺﾞｼｯｸM-PRO" w:hint="eastAsia"/>
          <w:b/>
          <w:sz w:val="24"/>
          <w:szCs w:val="24"/>
        </w:rPr>
        <w:t>「２３価肺炎球菌ワクチン</w:t>
      </w:r>
      <w:r w:rsidR="006D1E36">
        <w:rPr>
          <w:rFonts w:ascii="HG丸ｺﾞｼｯｸM-PRO" w:eastAsia="HG丸ｺﾞｼｯｸM-PRO" w:hAnsi="HG丸ｺﾞｼｯｸM-PRO" w:hint="eastAsia"/>
          <w:b/>
          <w:sz w:val="24"/>
          <w:szCs w:val="24"/>
        </w:rPr>
        <w:t>」を接種したことがある人</w:t>
      </w:r>
      <w:r w:rsidR="005A544C" w:rsidRPr="007F6A56">
        <w:rPr>
          <w:rFonts w:ascii="HG丸ｺﾞｼｯｸM-PRO" w:eastAsia="HG丸ｺﾞｼｯｸM-PRO" w:hAnsi="HG丸ｺﾞｼｯｸM-PRO" w:hint="eastAsia"/>
          <w:b/>
          <w:sz w:val="24"/>
          <w:szCs w:val="24"/>
        </w:rPr>
        <w:t>は定期接種の対象とはなりません。</w:t>
      </w:r>
    </w:p>
    <w:p w:rsidR="00ED1F19" w:rsidRPr="007F6A56" w:rsidRDefault="005A544C" w:rsidP="0085185C">
      <w:pPr>
        <w:spacing w:line="0" w:lineRule="atLeast"/>
        <w:ind w:leftChars="100" w:left="210" w:firstLineChars="100" w:firstLine="240"/>
        <w:rPr>
          <w:rFonts w:ascii="HG丸ｺﾞｼｯｸM-PRO" w:eastAsia="HG丸ｺﾞｼｯｸM-PRO" w:hAnsi="HG丸ｺﾞｼｯｸM-PRO"/>
          <w:b/>
          <w:sz w:val="24"/>
          <w:szCs w:val="24"/>
        </w:rPr>
      </w:pPr>
      <w:r w:rsidRPr="007F6A56">
        <w:rPr>
          <w:rFonts w:ascii="HG丸ｺﾞｼｯｸM-PRO" w:eastAsia="HG丸ｺﾞｼｯｸM-PRO" w:hAnsi="HG丸ｺﾞｼｯｸM-PRO" w:hint="eastAsia"/>
          <w:sz w:val="24"/>
          <w:szCs w:val="24"/>
        </w:rPr>
        <w:t>また、平成２６年６月に承認された「１３価肺炎球菌ワクチン（プレベナー１３）」は</w:t>
      </w:r>
      <w:r w:rsidR="00ED1F19" w:rsidRPr="007F6A56">
        <w:rPr>
          <w:rFonts w:ascii="HG丸ｺﾞｼｯｸM-PRO" w:eastAsia="HG丸ｺﾞｼｯｸM-PRO" w:hAnsi="HG丸ｺﾞｼｯｸM-PRO" w:hint="eastAsia"/>
          <w:sz w:val="24"/>
          <w:szCs w:val="24"/>
        </w:rPr>
        <w:t>現時点</w:t>
      </w:r>
      <w:r w:rsidRPr="007F6A56">
        <w:rPr>
          <w:rFonts w:ascii="HG丸ｺﾞｼｯｸM-PRO" w:eastAsia="HG丸ｺﾞｼｯｸM-PRO" w:hAnsi="HG丸ｺﾞｼｯｸM-PRO" w:hint="eastAsia"/>
          <w:sz w:val="24"/>
          <w:szCs w:val="24"/>
        </w:rPr>
        <w:t>では定期接種に使</w:t>
      </w:r>
      <w:r w:rsidR="008B7976">
        <w:rPr>
          <w:rFonts w:ascii="HG丸ｺﾞｼｯｸM-PRO" w:eastAsia="HG丸ｺﾞｼｯｸM-PRO" w:hAnsi="HG丸ｺﾞｼｯｸM-PRO" w:hint="eastAsia"/>
          <w:sz w:val="24"/>
          <w:szCs w:val="24"/>
        </w:rPr>
        <w:t>用できません。ただし、「１３価肺炎球菌ワクチン</w:t>
      </w:r>
      <w:r w:rsidR="00F82FC3">
        <w:rPr>
          <w:rFonts w:ascii="HG丸ｺﾞｼｯｸM-PRO" w:eastAsia="HG丸ｺﾞｼｯｸM-PRO" w:hAnsi="HG丸ｺﾞｼｯｸM-PRO" w:hint="eastAsia"/>
          <w:sz w:val="24"/>
          <w:szCs w:val="24"/>
        </w:rPr>
        <w:t>（プレべナー１３）</w:t>
      </w:r>
      <w:r w:rsidRPr="007F6A56">
        <w:rPr>
          <w:rFonts w:ascii="HG丸ｺﾞｼｯｸM-PRO" w:eastAsia="HG丸ｺﾞｼｯｸM-PRO" w:hAnsi="HG丸ｺﾞｼｯｸM-PRO" w:hint="eastAsia"/>
          <w:sz w:val="24"/>
          <w:szCs w:val="24"/>
        </w:rPr>
        <w:t>」を接種したことがある場合でも「２３価肺炎球菌ワクチン</w:t>
      </w:r>
      <w:r w:rsidR="00F82FC3">
        <w:rPr>
          <w:rFonts w:ascii="HG丸ｺﾞｼｯｸM-PRO" w:eastAsia="HG丸ｺﾞｼｯｸM-PRO" w:hAnsi="HG丸ｺﾞｼｯｸM-PRO" w:hint="eastAsia"/>
          <w:sz w:val="24"/>
          <w:szCs w:val="24"/>
        </w:rPr>
        <w:t>（ニューモバックスＮＰ）</w:t>
      </w:r>
      <w:r w:rsidRPr="007F6A56">
        <w:rPr>
          <w:rFonts w:ascii="HG丸ｺﾞｼｯｸM-PRO" w:eastAsia="HG丸ｺﾞｼｯｸM-PRO" w:hAnsi="HG丸ｺﾞｼｯｸM-PRO" w:hint="eastAsia"/>
          <w:sz w:val="24"/>
          <w:szCs w:val="24"/>
        </w:rPr>
        <w:t>」を定期接種することができます</w:t>
      </w:r>
      <w:r w:rsidR="007F6A56" w:rsidRPr="007F6A56">
        <w:rPr>
          <w:rFonts w:ascii="HG丸ｺﾞｼｯｸM-PRO" w:eastAsia="HG丸ｺﾞｼｯｸM-PRO" w:hAnsi="HG丸ｺﾞｼｯｸM-PRO" w:hint="eastAsia"/>
          <w:sz w:val="24"/>
          <w:szCs w:val="24"/>
        </w:rPr>
        <w:t>（日本人を対象とした有効性、安全性の検討はなされていません）</w:t>
      </w:r>
      <w:r w:rsidRPr="007F6A56">
        <w:rPr>
          <w:rFonts w:ascii="HG丸ｺﾞｼｯｸM-PRO" w:eastAsia="HG丸ｺﾞｼｯｸM-PRO" w:hAnsi="HG丸ｺﾞｼｯｸM-PRO" w:hint="eastAsia"/>
          <w:sz w:val="24"/>
          <w:szCs w:val="24"/>
        </w:rPr>
        <w:t>。</w:t>
      </w:r>
    </w:p>
    <w:p w:rsidR="00ED1F19" w:rsidRDefault="00ED1F19" w:rsidP="009B4529">
      <w:pPr>
        <w:spacing w:line="0" w:lineRule="atLeast"/>
        <w:rPr>
          <w:rFonts w:ascii="HG丸ｺﾞｼｯｸM-PRO" w:eastAsia="HG丸ｺﾞｼｯｸM-PRO" w:hAnsi="HG丸ｺﾞｼｯｸM-PRO"/>
          <w:b/>
          <w:sz w:val="26"/>
          <w:szCs w:val="26"/>
        </w:rPr>
      </w:pPr>
    </w:p>
    <w:p w:rsidR="00291AC1" w:rsidRPr="00BF770B" w:rsidRDefault="00291AC1" w:rsidP="009B4529">
      <w:pPr>
        <w:spacing w:line="0" w:lineRule="atLeast"/>
        <w:rPr>
          <w:rFonts w:ascii="HG丸ｺﾞｼｯｸM-PRO" w:eastAsia="HG丸ｺﾞｼｯｸM-PRO" w:hAnsi="HG丸ｺﾞｼｯｸM-PRO"/>
          <w:b/>
          <w:sz w:val="26"/>
          <w:szCs w:val="26"/>
        </w:rPr>
      </w:pPr>
      <w:r w:rsidRPr="00BF770B">
        <w:rPr>
          <w:rFonts w:ascii="HG丸ｺﾞｼｯｸM-PRO" w:eastAsia="HG丸ｺﾞｼｯｸM-PRO" w:hAnsi="HG丸ｺﾞｼｯｸM-PRO" w:hint="eastAsia"/>
          <w:b/>
          <w:sz w:val="26"/>
          <w:szCs w:val="26"/>
        </w:rPr>
        <w:t>◆</w:t>
      </w:r>
      <w:r w:rsidR="00C14754">
        <w:rPr>
          <w:rFonts w:ascii="HG丸ｺﾞｼｯｸM-PRO" w:eastAsia="HG丸ｺﾞｼｯｸM-PRO" w:hAnsi="HG丸ｺﾞｼｯｸM-PRO" w:hint="eastAsia"/>
          <w:b/>
          <w:sz w:val="26"/>
          <w:szCs w:val="26"/>
        </w:rPr>
        <w:t>自己負担金</w:t>
      </w:r>
    </w:p>
    <w:p w:rsidR="0087190E" w:rsidRDefault="00404C6D" w:rsidP="0087190E">
      <w:pPr>
        <w:spacing w:line="0" w:lineRule="atLeast"/>
        <w:ind w:firstLineChars="150" w:firstLine="361"/>
        <w:rPr>
          <w:rFonts w:ascii="HG丸ｺﾞｼｯｸM-PRO" w:eastAsia="HG丸ｺﾞｼｯｸM-PRO" w:hAnsi="HG丸ｺﾞｼｯｸM-PRO" w:cs="ＭＳ Ｐゴシック"/>
          <w:b/>
          <w:kern w:val="0"/>
          <w:sz w:val="24"/>
          <w:szCs w:val="24"/>
          <w:u w:val="wave"/>
        </w:rPr>
      </w:pPr>
      <w:r>
        <w:rPr>
          <w:rFonts w:ascii="HG丸ｺﾞｼｯｸM-PRO" w:eastAsia="HG丸ｺﾞｼｯｸM-PRO" w:hAnsi="HG丸ｺﾞｼｯｸM-PRO" w:cs="ＭＳ Ｐゴシック" w:hint="eastAsia"/>
          <w:b/>
          <w:kern w:val="0"/>
          <w:sz w:val="24"/>
          <w:szCs w:val="24"/>
          <w:u w:val="wave"/>
        </w:rPr>
        <w:t>５，０００円</w:t>
      </w:r>
    </w:p>
    <w:p w:rsidR="00454D8A" w:rsidRDefault="00471F4D" w:rsidP="007F6A56">
      <w:pPr>
        <w:spacing w:line="0" w:lineRule="atLeast"/>
        <w:ind w:firstLineChars="150" w:firstLine="360"/>
        <w:rPr>
          <w:rFonts w:ascii="HG丸ｺﾞｼｯｸM-PRO" w:eastAsia="HG丸ｺﾞｼｯｸM-PRO" w:hAnsi="HG丸ｺﾞｼｯｸM-PRO"/>
          <w:sz w:val="24"/>
          <w:szCs w:val="24"/>
        </w:rPr>
      </w:pPr>
      <w:r w:rsidRPr="00324C76">
        <w:rPr>
          <w:rFonts w:ascii="HG丸ｺﾞｼｯｸM-PRO" w:eastAsia="HG丸ｺﾞｼｯｸM-PRO" w:hAnsi="HG丸ｺﾞｼｯｸM-PRO" w:hint="eastAsia"/>
          <w:sz w:val="24"/>
          <w:szCs w:val="24"/>
        </w:rPr>
        <w:t>生活保護世帯者の人は、</w:t>
      </w:r>
      <w:r w:rsidR="00C14754" w:rsidRPr="00324C76">
        <w:rPr>
          <w:rFonts w:ascii="HG丸ｺﾞｼｯｸM-PRO" w:eastAsia="HG丸ｺﾞｼｯｸM-PRO" w:hAnsi="HG丸ｺﾞｼｯｸM-PRO" w:hint="eastAsia"/>
          <w:sz w:val="24"/>
          <w:szCs w:val="24"/>
        </w:rPr>
        <w:t>接種日に医療機関へ</w:t>
      </w:r>
      <w:r w:rsidR="00404C6D" w:rsidRPr="00324C76">
        <w:rPr>
          <w:rFonts w:ascii="HG丸ｺﾞｼｯｸM-PRO" w:eastAsia="HG丸ｺﾞｼｯｸM-PRO" w:hAnsi="HG丸ｺﾞｼｯｸM-PRO" w:hint="eastAsia"/>
          <w:sz w:val="24"/>
          <w:szCs w:val="24"/>
        </w:rPr>
        <w:t>生活保護受給証明書の提出があれば無料</w:t>
      </w:r>
      <w:r w:rsidRPr="00324C76">
        <w:rPr>
          <w:rFonts w:ascii="HG丸ｺﾞｼｯｸM-PRO" w:eastAsia="HG丸ｺﾞｼｯｸM-PRO" w:hAnsi="HG丸ｺﾞｼｯｸM-PRO" w:hint="eastAsia"/>
          <w:sz w:val="24"/>
          <w:szCs w:val="24"/>
        </w:rPr>
        <w:t>です</w:t>
      </w:r>
    </w:p>
    <w:p w:rsidR="00867BE2" w:rsidRDefault="00867BE2" w:rsidP="00867BE2">
      <w:pPr>
        <w:spacing w:line="0" w:lineRule="atLeast"/>
        <w:rPr>
          <w:rFonts w:ascii="HG丸ｺﾞｼｯｸM-PRO" w:eastAsia="HG丸ｺﾞｼｯｸM-PRO" w:hAnsi="HG丸ｺﾞｼｯｸM-PRO"/>
          <w:sz w:val="24"/>
          <w:szCs w:val="24"/>
        </w:rPr>
      </w:pPr>
    </w:p>
    <w:p w:rsidR="00867BE2" w:rsidRDefault="00867BE2" w:rsidP="00867BE2">
      <w:pPr>
        <w:spacing w:line="0" w:lineRule="atLeast"/>
        <w:rPr>
          <w:rFonts w:ascii="Segoe UI Symbol" w:eastAsia="HG丸ｺﾞｼｯｸM-PRO" w:hAnsi="Segoe UI Symbol" w:cs="Segoe UI Symbol"/>
          <w:b/>
          <w:sz w:val="26"/>
          <w:szCs w:val="26"/>
        </w:rPr>
      </w:pPr>
      <w:r w:rsidRPr="00867BE2">
        <w:rPr>
          <w:rFonts w:ascii="Segoe UI Symbol" w:eastAsia="HG丸ｺﾞｼｯｸM-PRO" w:hAnsi="Segoe UI Symbol" w:cs="Segoe UI Symbol" w:hint="eastAsia"/>
          <w:b/>
          <w:sz w:val="26"/>
          <w:szCs w:val="26"/>
        </w:rPr>
        <w:t>◆接種期間</w:t>
      </w:r>
    </w:p>
    <w:p w:rsidR="00867BE2" w:rsidRPr="00786FD6" w:rsidRDefault="001862ED" w:rsidP="00867BE2">
      <w:pPr>
        <w:spacing w:line="0" w:lineRule="atLeast"/>
        <w:rPr>
          <w:rFonts w:ascii="Segoe UI Symbol" w:eastAsia="HG丸ｺﾞｼｯｸM-PRO" w:hAnsi="Segoe UI Symbol" w:cs="Segoe UI Symbol"/>
          <w:b/>
          <w:sz w:val="24"/>
          <w:szCs w:val="26"/>
          <w:u w:val="wave"/>
        </w:rPr>
      </w:pPr>
      <w:r>
        <w:rPr>
          <w:noProof/>
          <w:sz w:val="22"/>
        </w:rPr>
        <mc:AlternateContent>
          <mc:Choice Requires="wps">
            <w:drawing>
              <wp:anchor distT="0" distB="0" distL="114300" distR="114300" simplePos="0" relativeHeight="251656704" behindDoc="0" locked="0" layoutInCell="1" allowOverlap="1">
                <wp:simplePos x="0" y="0"/>
                <wp:positionH relativeFrom="column">
                  <wp:posOffset>4744720</wp:posOffset>
                </wp:positionH>
                <wp:positionV relativeFrom="paragraph">
                  <wp:posOffset>57785</wp:posOffset>
                </wp:positionV>
                <wp:extent cx="2171700" cy="400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6B7E" w:rsidRPr="00F1668B" w:rsidRDefault="00366B7E" w:rsidP="00051CA1">
                            <w:pPr>
                              <w:rPr>
                                <w:rFonts w:ascii="HG丸ｺﾞｼｯｸM-PRO" w:eastAsia="HG丸ｺﾞｼｯｸM-PRO" w:hAnsi="HG丸ｺﾞｼｯｸM-PRO"/>
                                <w:sz w:val="24"/>
                                <w:szCs w:val="24"/>
                                <w:bdr w:val="single" w:sz="4" w:space="0" w:color="auto"/>
                              </w:rPr>
                            </w:pPr>
                            <w:r w:rsidRPr="00F1668B">
                              <w:rPr>
                                <w:rFonts w:ascii="HG丸ｺﾞｼｯｸM-PRO" w:eastAsia="HG丸ｺﾞｼｯｸM-PRO" w:hAnsi="HG丸ｺﾞｼｯｸM-PRO" w:hint="eastAsia"/>
                                <w:sz w:val="24"/>
                                <w:szCs w:val="24"/>
                                <w:bdr w:val="single" w:sz="4" w:space="0" w:color="auto"/>
                              </w:rPr>
                              <w:t>※　裏面もお読みください。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73.6pt;margin-top:4.55pt;width:171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" filled="f" stroked="f" strokeweight=".5pt">
                <v:textbox>
                  <w:txbxContent>
                    <w:p w:rsidR="00366B7E" w:rsidRPr="00F1668B" w:rsidRDefault="00366B7E" w:rsidP="00051CA1">
                      <w:pPr>
                        <w:rPr>
                          <w:rFonts w:ascii="HG丸ｺﾞｼｯｸM-PRO" w:eastAsia="HG丸ｺﾞｼｯｸM-PRO" w:hAnsi="HG丸ｺﾞｼｯｸM-PRO"/>
                          <w:sz w:val="24"/>
                          <w:szCs w:val="24"/>
                          <w:bdr w:val="single" w:sz="4" w:space="0" w:color="auto"/>
                        </w:rPr>
                      </w:pPr>
                      <w:r w:rsidRPr="00F1668B">
                        <w:rPr>
                          <w:rFonts w:ascii="HG丸ｺﾞｼｯｸM-PRO" w:eastAsia="HG丸ｺﾞｼｯｸM-PRO" w:hAnsi="HG丸ｺﾞｼｯｸM-PRO" w:hint="eastAsia"/>
                          <w:sz w:val="24"/>
                          <w:szCs w:val="24"/>
                          <w:bdr w:val="single" w:sz="4" w:space="0" w:color="auto"/>
                        </w:rPr>
                        <w:t>※　裏面もお読みください。</w:t>
                      </w:r>
                    </w:p>
                  </w:txbxContent>
                </v:textbox>
              </v:shape>
            </w:pict>
          </mc:Fallback>
        </mc:AlternateContent>
      </w:r>
      <w:r w:rsidR="00867BE2">
        <w:rPr>
          <w:rFonts w:ascii="Segoe UI Symbol" w:eastAsia="HG丸ｺﾞｼｯｸM-PRO" w:hAnsi="Segoe UI Symbol" w:cs="Segoe UI Symbol" w:hint="eastAsia"/>
          <w:b/>
          <w:sz w:val="24"/>
          <w:szCs w:val="26"/>
        </w:rPr>
        <w:t xml:space="preserve">　</w:t>
      </w:r>
      <w:r w:rsidR="00BB2C3C">
        <w:rPr>
          <w:rFonts w:ascii="Segoe UI Symbol" w:eastAsia="HG丸ｺﾞｼｯｸM-PRO" w:hAnsi="Segoe UI Symbol" w:cs="Segoe UI Symbol" w:hint="eastAsia"/>
          <w:b/>
          <w:sz w:val="24"/>
          <w:szCs w:val="26"/>
          <w:u w:val="wave"/>
        </w:rPr>
        <w:t>令和５</w:t>
      </w:r>
      <w:r w:rsidR="00867BE2" w:rsidRPr="00786FD6">
        <w:rPr>
          <w:rFonts w:ascii="Segoe UI Symbol" w:eastAsia="HG丸ｺﾞｼｯｸM-PRO" w:hAnsi="Segoe UI Symbol" w:cs="Segoe UI Symbol" w:hint="eastAsia"/>
          <w:b/>
          <w:sz w:val="24"/>
          <w:szCs w:val="26"/>
          <w:u w:val="wave"/>
        </w:rPr>
        <w:t>年４月</w:t>
      </w:r>
      <w:r w:rsidR="00BB2C3C">
        <w:rPr>
          <w:rFonts w:ascii="Segoe UI Symbol" w:eastAsia="HG丸ｺﾞｼｯｸM-PRO" w:hAnsi="Segoe UI Symbol" w:cs="Segoe UI Symbol" w:hint="eastAsia"/>
          <w:b/>
          <w:sz w:val="24"/>
          <w:szCs w:val="26"/>
          <w:u w:val="wave"/>
        </w:rPr>
        <w:t>３</w:t>
      </w:r>
      <w:r w:rsidR="00867BE2" w:rsidRPr="00786FD6">
        <w:rPr>
          <w:rFonts w:ascii="Segoe UI Symbol" w:eastAsia="HG丸ｺﾞｼｯｸM-PRO" w:hAnsi="Segoe UI Symbol" w:cs="Segoe UI Symbol" w:hint="eastAsia"/>
          <w:b/>
          <w:sz w:val="24"/>
          <w:szCs w:val="26"/>
          <w:u w:val="wave"/>
        </w:rPr>
        <w:t>日</w:t>
      </w:r>
      <w:r w:rsidR="00381F1F">
        <w:rPr>
          <w:rFonts w:ascii="Segoe UI Symbol" w:eastAsia="HG丸ｺﾞｼｯｸM-PRO" w:hAnsi="Segoe UI Symbol" w:cs="Segoe UI Symbol" w:hint="eastAsia"/>
          <w:b/>
          <w:sz w:val="24"/>
          <w:szCs w:val="26"/>
          <w:u w:val="wave"/>
        </w:rPr>
        <w:t>（</w:t>
      </w:r>
      <w:r w:rsidR="00BB2C3C">
        <w:rPr>
          <w:rFonts w:ascii="Segoe UI Symbol" w:eastAsia="HG丸ｺﾞｼｯｸM-PRO" w:hAnsi="Segoe UI Symbol" w:cs="Segoe UI Symbol" w:hint="eastAsia"/>
          <w:b/>
          <w:sz w:val="24"/>
          <w:szCs w:val="26"/>
          <w:u w:val="wave"/>
        </w:rPr>
        <w:t>月</w:t>
      </w:r>
      <w:r w:rsidR="00786FD6" w:rsidRPr="00786FD6">
        <w:rPr>
          <w:rFonts w:ascii="Segoe UI Symbol" w:eastAsia="HG丸ｺﾞｼｯｸM-PRO" w:hAnsi="Segoe UI Symbol" w:cs="Segoe UI Symbol" w:hint="eastAsia"/>
          <w:b/>
          <w:sz w:val="24"/>
          <w:szCs w:val="26"/>
          <w:u w:val="wave"/>
        </w:rPr>
        <w:t>）</w:t>
      </w:r>
      <w:r w:rsidR="00381F1F">
        <w:rPr>
          <w:rFonts w:ascii="Segoe UI Symbol" w:eastAsia="HG丸ｺﾞｼｯｸM-PRO" w:hAnsi="Segoe UI Symbol" w:cs="Segoe UI Symbol" w:hint="eastAsia"/>
          <w:b/>
          <w:sz w:val="24"/>
          <w:szCs w:val="26"/>
          <w:u w:val="wave"/>
        </w:rPr>
        <w:t>から</w:t>
      </w:r>
      <w:r w:rsidR="003B4C2A">
        <w:rPr>
          <w:rFonts w:ascii="Segoe UI Symbol" w:eastAsia="HG丸ｺﾞｼｯｸM-PRO" w:hAnsi="Segoe UI Symbol" w:cs="Segoe UI Symbol" w:hint="eastAsia"/>
          <w:b/>
          <w:sz w:val="24"/>
          <w:szCs w:val="26"/>
          <w:u w:val="wave"/>
        </w:rPr>
        <w:t>令和</w:t>
      </w:r>
      <w:r w:rsidR="00BB2C3C">
        <w:rPr>
          <w:rFonts w:ascii="Segoe UI Symbol" w:eastAsia="HG丸ｺﾞｼｯｸM-PRO" w:hAnsi="Segoe UI Symbol" w:cs="Segoe UI Symbol" w:hint="eastAsia"/>
          <w:b/>
          <w:sz w:val="24"/>
          <w:szCs w:val="26"/>
          <w:u w:val="wave"/>
        </w:rPr>
        <w:t>６</w:t>
      </w:r>
      <w:r w:rsidR="00867BE2" w:rsidRPr="007619C8">
        <w:rPr>
          <w:rFonts w:ascii="Segoe UI Symbol" w:eastAsia="HG丸ｺﾞｼｯｸM-PRO" w:hAnsi="Segoe UI Symbol" w:cs="Segoe UI Symbol" w:hint="eastAsia"/>
          <w:b/>
          <w:sz w:val="24"/>
          <w:szCs w:val="26"/>
          <w:u w:val="wave"/>
        </w:rPr>
        <w:t>年</w:t>
      </w:r>
      <w:r w:rsidR="00867BE2" w:rsidRPr="00786FD6">
        <w:rPr>
          <w:rFonts w:ascii="Segoe UI Symbol" w:eastAsia="HG丸ｺﾞｼｯｸM-PRO" w:hAnsi="Segoe UI Symbol" w:cs="Segoe UI Symbol" w:hint="eastAsia"/>
          <w:b/>
          <w:sz w:val="24"/>
          <w:szCs w:val="26"/>
          <w:u w:val="wave"/>
        </w:rPr>
        <w:t>３月</w:t>
      </w:r>
      <w:r w:rsidR="00BB2C3C">
        <w:rPr>
          <w:rFonts w:ascii="Segoe UI Symbol" w:eastAsia="HG丸ｺﾞｼｯｸM-PRO" w:hAnsi="Segoe UI Symbol" w:cs="Segoe UI Symbol" w:hint="eastAsia"/>
          <w:b/>
          <w:sz w:val="24"/>
          <w:szCs w:val="26"/>
          <w:u w:val="wave"/>
        </w:rPr>
        <w:t>３０</w:t>
      </w:r>
      <w:r w:rsidR="00867BE2" w:rsidRPr="00786FD6">
        <w:rPr>
          <w:rFonts w:ascii="Segoe UI Symbol" w:eastAsia="HG丸ｺﾞｼｯｸM-PRO" w:hAnsi="Segoe UI Symbol" w:cs="Segoe UI Symbol" w:hint="eastAsia"/>
          <w:b/>
          <w:sz w:val="24"/>
          <w:szCs w:val="26"/>
          <w:u w:val="wave"/>
        </w:rPr>
        <w:t>日</w:t>
      </w:r>
      <w:r w:rsidR="00381F1F">
        <w:rPr>
          <w:rFonts w:ascii="Segoe UI Symbol" w:eastAsia="HG丸ｺﾞｼｯｸM-PRO" w:hAnsi="Segoe UI Symbol" w:cs="Segoe UI Symbol" w:hint="eastAsia"/>
          <w:b/>
          <w:sz w:val="24"/>
          <w:szCs w:val="26"/>
          <w:u w:val="wave"/>
        </w:rPr>
        <w:t>（</w:t>
      </w:r>
      <w:r w:rsidR="00BB2C3C">
        <w:rPr>
          <w:rFonts w:ascii="Segoe UI Symbol" w:eastAsia="HG丸ｺﾞｼｯｸM-PRO" w:hAnsi="Segoe UI Symbol" w:cs="Segoe UI Symbol" w:hint="eastAsia"/>
          <w:b/>
          <w:sz w:val="24"/>
          <w:szCs w:val="26"/>
          <w:u w:val="wave"/>
        </w:rPr>
        <w:t>土</w:t>
      </w:r>
      <w:r w:rsidR="00786FD6" w:rsidRPr="00786FD6">
        <w:rPr>
          <w:rFonts w:ascii="Segoe UI Symbol" w:eastAsia="HG丸ｺﾞｼｯｸM-PRO" w:hAnsi="Segoe UI Symbol" w:cs="Segoe UI Symbol" w:hint="eastAsia"/>
          <w:b/>
          <w:sz w:val="24"/>
          <w:szCs w:val="26"/>
          <w:u w:val="wave"/>
        </w:rPr>
        <w:t>）</w:t>
      </w:r>
    </w:p>
    <w:p w:rsidR="009B4529" w:rsidRDefault="009B4529" w:rsidP="0087190E">
      <w:pPr>
        <w:spacing w:line="0" w:lineRule="atLeast"/>
        <w:ind w:firstLineChars="159" w:firstLine="254"/>
        <w:rPr>
          <w:rFonts w:ascii="HG丸ｺﾞｼｯｸM-PRO" w:eastAsia="HG丸ｺﾞｼｯｸM-PRO" w:hAnsi="HG丸ｺﾞｼｯｸM-PRO" w:cs="ＭＳ Ｐゴシック"/>
          <w:kern w:val="0"/>
          <w:sz w:val="16"/>
          <w:szCs w:val="16"/>
        </w:rPr>
      </w:pPr>
    </w:p>
    <w:p w:rsidR="0085185C" w:rsidRPr="009C14AC" w:rsidRDefault="0085185C" w:rsidP="00786FD6">
      <w:pPr>
        <w:spacing w:line="0" w:lineRule="atLeast"/>
        <w:rPr>
          <w:rFonts w:ascii="HG丸ｺﾞｼｯｸM-PRO" w:eastAsia="HG丸ｺﾞｼｯｸM-PRO" w:hAnsi="HG丸ｺﾞｼｯｸM-PRO" w:cs="ＭＳ Ｐゴシック"/>
          <w:kern w:val="0"/>
          <w:sz w:val="16"/>
          <w:szCs w:val="16"/>
        </w:rPr>
      </w:pPr>
    </w:p>
    <w:p w:rsidR="00EA26CF" w:rsidRPr="00EA26CF" w:rsidRDefault="00EA26CF" w:rsidP="00EA26CF">
      <w:pPr>
        <w:snapToGrid w:val="0"/>
        <w:spacing w:line="200" w:lineRule="atLeast"/>
        <w:ind w:leftChars="62" w:left="419" w:rightChars="67" w:right="141" w:hangingChars="103" w:hanging="289"/>
        <w:jc w:val="left"/>
        <w:rPr>
          <w:rFonts w:ascii="HG丸ｺﾞｼｯｸM-PRO" w:eastAsia="HG丸ｺﾞｼｯｸM-PRO" w:hAnsi="HG丸ｺﾞｼｯｸM-PRO"/>
          <w:b/>
          <w:spacing w:val="10"/>
          <w:sz w:val="26"/>
          <w:szCs w:val="26"/>
        </w:rPr>
      </w:pPr>
      <w:r w:rsidRPr="00EA26CF">
        <w:rPr>
          <w:rFonts w:ascii="HG丸ｺﾞｼｯｸM-PRO" w:eastAsia="HG丸ｺﾞｼｯｸM-PRO" w:hAnsi="HG丸ｺﾞｼｯｸM-PRO" w:hint="eastAsia"/>
          <w:b/>
          <w:spacing w:val="10"/>
          <w:sz w:val="26"/>
          <w:szCs w:val="26"/>
        </w:rPr>
        <w:t>◆予防接種が受けられない人</w:t>
      </w:r>
    </w:p>
    <w:p w:rsidR="00EA26CF" w:rsidRPr="00A6399B" w:rsidRDefault="00EA26CF" w:rsidP="00A6399B">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r w:rsidRPr="00A6399B">
        <w:rPr>
          <w:rFonts w:ascii="HG丸ｺﾞｼｯｸM-PRO" w:eastAsia="HG丸ｺﾞｼｯｸM-PRO" w:hAnsi="HG丸ｺﾞｼｯｸM-PRO" w:hint="eastAsia"/>
          <w:spacing w:val="10"/>
          <w:sz w:val="22"/>
        </w:rPr>
        <w:t>１．明らかに発熱がある人</w:t>
      </w:r>
    </w:p>
    <w:p w:rsidR="00EA26CF" w:rsidRPr="00A6399B" w:rsidRDefault="00EA26CF" w:rsidP="00A6399B">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r w:rsidRPr="00A6399B">
        <w:rPr>
          <w:rFonts w:ascii="HG丸ｺﾞｼｯｸM-PRO" w:eastAsia="HG丸ｺﾞｼｯｸM-PRO" w:hAnsi="HG丸ｺﾞｼｯｸM-PRO" w:hint="eastAsia"/>
          <w:spacing w:val="10"/>
          <w:sz w:val="22"/>
        </w:rPr>
        <w:t>２．重篤な急性疾患にかかっていることが明らかな人</w:t>
      </w:r>
    </w:p>
    <w:p w:rsidR="00EA26CF" w:rsidRPr="00A6399B" w:rsidRDefault="00EA26CF" w:rsidP="002A695C">
      <w:pPr>
        <w:snapToGrid w:val="0"/>
        <w:spacing w:line="200" w:lineRule="atLeast"/>
        <w:ind w:leftChars="62" w:left="617" w:rightChars="67" w:right="141" w:hangingChars="203" w:hanging="487"/>
        <w:jc w:val="left"/>
        <w:rPr>
          <w:rFonts w:ascii="HG丸ｺﾞｼｯｸM-PRO" w:eastAsia="HG丸ｺﾞｼｯｸM-PRO" w:hAnsi="HG丸ｺﾞｼｯｸM-PRO"/>
          <w:spacing w:val="10"/>
          <w:sz w:val="22"/>
        </w:rPr>
      </w:pPr>
      <w:r w:rsidRPr="00A6399B">
        <w:rPr>
          <w:rFonts w:ascii="HG丸ｺﾞｼｯｸM-PRO" w:eastAsia="HG丸ｺﾞｼｯｸM-PRO" w:hAnsi="HG丸ｺﾞｼｯｸM-PRO" w:hint="eastAsia"/>
          <w:spacing w:val="10"/>
          <w:sz w:val="22"/>
        </w:rPr>
        <w:t>３．予防接種の接種液の成分によって全身のじんましんや、嘔吐、呼吸困難、血圧低下などの激しい全身アレルギー症状が出るアナフィラキシー・ショックを起こしたことがある人</w:t>
      </w:r>
    </w:p>
    <w:p w:rsidR="00EA26CF" w:rsidRPr="00A6399B" w:rsidRDefault="00EA26CF" w:rsidP="00A6399B">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r w:rsidRPr="00A6399B">
        <w:rPr>
          <w:rFonts w:ascii="HG丸ｺﾞｼｯｸM-PRO" w:eastAsia="HG丸ｺﾞｼｯｸM-PRO" w:hAnsi="HG丸ｺﾞｼｯｸM-PRO" w:hint="eastAsia"/>
          <w:spacing w:val="10"/>
          <w:sz w:val="22"/>
        </w:rPr>
        <w:t>４．その他、医師が不適当な状態と判断した人</w:t>
      </w:r>
    </w:p>
    <w:p w:rsidR="00EA26CF" w:rsidRPr="00EA26CF" w:rsidRDefault="00EA26CF" w:rsidP="00EA26CF">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p>
    <w:p w:rsidR="00EA26CF" w:rsidRPr="00EA26CF" w:rsidRDefault="00EA26CF" w:rsidP="00EA26CF">
      <w:pPr>
        <w:snapToGrid w:val="0"/>
        <w:spacing w:line="200" w:lineRule="atLeast"/>
        <w:ind w:leftChars="62" w:left="419" w:rightChars="67" w:right="141" w:hangingChars="103" w:hanging="289"/>
        <w:jc w:val="left"/>
        <w:rPr>
          <w:rFonts w:ascii="HG丸ｺﾞｼｯｸM-PRO" w:eastAsia="HG丸ｺﾞｼｯｸM-PRO" w:hAnsi="HG丸ｺﾞｼｯｸM-PRO"/>
          <w:b/>
          <w:spacing w:val="10"/>
          <w:sz w:val="26"/>
          <w:szCs w:val="26"/>
        </w:rPr>
      </w:pPr>
      <w:r w:rsidRPr="00EA26CF">
        <w:rPr>
          <w:rFonts w:ascii="HG丸ｺﾞｼｯｸM-PRO" w:eastAsia="HG丸ｺﾞｼｯｸM-PRO" w:hAnsi="HG丸ｺﾞｼｯｸM-PRO" w:hint="eastAsia"/>
          <w:b/>
          <w:spacing w:val="10"/>
          <w:sz w:val="26"/>
          <w:szCs w:val="26"/>
        </w:rPr>
        <w:t>◆予防接種を受ける際に医師との相談が必要な人</w:t>
      </w:r>
    </w:p>
    <w:p w:rsidR="00EA26CF" w:rsidRPr="00EA26CF" w:rsidRDefault="00EA26CF" w:rsidP="00EA26CF">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r w:rsidRPr="00EA26CF">
        <w:rPr>
          <w:rFonts w:ascii="HG丸ｺﾞｼｯｸM-PRO" w:eastAsia="HG丸ｺﾞｼｯｸM-PRO" w:hAnsi="HG丸ｺﾞｼｯｸM-PRO" w:hint="eastAsia"/>
          <w:spacing w:val="10"/>
          <w:sz w:val="22"/>
        </w:rPr>
        <w:t>１．心臓病、腎臓病、肝臓病、血液疾患及び発育障害等の基礎疾患を有する人</w:t>
      </w:r>
    </w:p>
    <w:p w:rsidR="00EA26CF" w:rsidRPr="00EA26CF" w:rsidRDefault="00EA26CF" w:rsidP="00EA26CF">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r w:rsidRPr="00EA26CF">
        <w:rPr>
          <w:rFonts w:ascii="HG丸ｺﾞｼｯｸM-PRO" w:eastAsia="HG丸ｺﾞｼｯｸM-PRO" w:hAnsi="HG丸ｺﾞｼｯｸM-PRO" w:hint="eastAsia"/>
          <w:spacing w:val="10"/>
          <w:sz w:val="22"/>
        </w:rPr>
        <w:t>２．予防接種で接種後</w:t>
      </w:r>
      <w:r w:rsidRPr="00EA26CF">
        <w:rPr>
          <w:rFonts w:ascii="HG丸ｺﾞｼｯｸM-PRO" w:eastAsia="HG丸ｺﾞｼｯｸM-PRO" w:hAnsi="HG丸ｺﾞｼｯｸM-PRO"/>
          <w:spacing w:val="10"/>
          <w:sz w:val="22"/>
        </w:rPr>
        <w:t>2</w:t>
      </w:r>
      <w:r w:rsidRPr="00EA26CF">
        <w:rPr>
          <w:rFonts w:ascii="HG丸ｺﾞｼｯｸM-PRO" w:eastAsia="HG丸ｺﾞｼｯｸM-PRO" w:hAnsi="HG丸ｺﾞｼｯｸM-PRO" w:hint="eastAsia"/>
          <w:spacing w:val="10"/>
          <w:sz w:val="22"/>
        </w:rPr>
        <w:t>日以内に、発熱、発疹、じんましんなどがみられた人</w:t>
      </w:r>
    </w:p>
    <w:p w:rsidR="00EA26CF" w:rsidRPr="00EA26CF" w:rsidRDefault="00EA26CF" w:rsidP="00EA26CF">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r w:rsidRPr="00EA26CF">
        <w:rPr>
          <w:rFonts w:ascii="HG丸ｺﾞｼｯｸM-PRO" w:eastAsia="HG丸ｺﾞｼｯｸM-PRO" w:hAnsi="HG丸ｺﾞｼｯｸM-PRO" w:hint="eastAsia"/>
          <w:spacing w:val="10"/>
          <w:sz w:val="22"/>
        </w:rPr>
        <w:t>３．過去にけいれんを起こしたことのある人</w:t>
      </w:r>
    </w:p>
    <w:p w:rsidR="00EA26CF" w:rsidRPr="00EA26CF" w:rsidRDefault="00EA26CF" w:rsidP="00EA26CF">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r w:rsidRPr="00EA26CF">
        <w:rPr>
          <w:rFonts w:ascii="HG丸ｺﾞｼｯｸM-PRO" w:eastAsia="HG丸ｺﾞｼｯｸM-PRO" w:hAnsi="HG丸ｺﾞｼｯｸM-PRO" w:hint="eastAsia"/>
          <w:spacing w:val="10"/>
          <w:sz w:val="22"/>
        </w:rPr>
        <w:t>４．過去に免疫不全の診断を受けている人及び、近親者に先天性免疫不全症の人がいる人</w:t>
      </w:r>
    </w:p>
    <w:p w:rsidR="00EA26CF" w:rsidRPr="00EA26CF" w:rsidRDefault="00EA26CF" w:rsidP="00EA26CF">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r w:rsidRPr="00EA26CF">
        <w:rPr>
          <w:rFonts w:ascii="HG丸ｺﾞｼｯｸM-PRO" w:eastAsia="HG丸ｺﾞｼｯｸM-PRO" w:hAnsi="HG丸ｺﾞｼｯｸM-PRO" w:hint="eastAsia"/>
          <w:spacing w:val="10"/>
          <w:sz w:val="22"/>
        </w:rPr>
        <w:t>５．肺炎球菌ワクチンの成分に対してアレルギーを起こすおそれのある人</w:t>
      </w:r>
    </w:p>
    <w:p w:rsidR="00EA26CF" w:rsidRDefault="00EA26CF" w:rsidP="00EA26CF">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r w:rsidRPr="00EA26CF">
        <w:rPr>
          <w:rFonts w:ascii="HG丸ｺﾞｼｯｸM-PRO" w:eastAsia="HG丸ｺﾞｼｯｸM-PRO" w:hAnsi="HG丸ｺﾞｼｯｸM-PRO" w:hint="eastAsia"/>
          <w:spacing w:val="10"/>
          <w:sz w:val="22"/>
        </w:rPr>
        <w:t>６．過去に肺炎球菌ワクチンを接種したことがある人</w:t>
      </w:r>
      <w:r w:rsidR="004921DC">
        <w:rPr>
          <w:rFonts w:ascii="HG丸ｺﾞｼｯｸM-PRO" w:eastAsia="HG丸ｺﾞｼｯｸM-PRO" w:hAnsi="HG丸ｺﾞｼｯｸM-PRO" w:hint="eastAsia"/>
          <w:spacing w:val="10"/>
          <w:sz w:val="22"/>
        </w:rPr>
        <w:t>（過去5</w:t>
      </w:r>
      <w:r w:rsidR="006D1E36">
        <w:rPr>
          <w:rFonts w:ascii="HG丸ｺﾞｼｯｸM-PRO" w:eastAsia="HG丸ｺﾞｼｯｸM-PRO" w:hAnsi="HG丸ｺﾞｼｯｸM-PRO" w:hint="eastAsia"/>
          <w:spacing w:val="10"/>
          <w:sz w:val="22"/>
        </w:rPr>
        <w:t>年以内に肺炎球菌ワクチンを接種したことが</w:t>
      </w:r>
      <w:r w:rsidR="004921DC">
        <w:rPr>
          <w:rFonts w:ascii="HG丸ｺﾞｼｯｸM-PRO" w:eastAsia="HG丸ｺﾞｼｯｸM-PRO" w:hAnsi="HG丸ｺﾞｼｯｸM-PRO" w:hint="eastAsia"/>
          <w:spacing w:val="10"/>
          <w:sz w:val="22"/>
        </w:rPr>
        <w:t>ある</w:t>
      </w:r>
      <w:r w:rsidR="006D1E36">
        <w:rPr>
          <w:rFonts w:ascii="HG丸ｺﾞｼｯｸM-PRO" w:eastAsia="HG丸ｺﾞｼｯｸM-PRO" w:hAnsi="HG丸ｺﾞｼｯｸM-PRO" w:hint="eastAsia"/>
          <w:spacing w:val="10"/>
          <w:sz w:val="22"/>
        </w:rPr>
        <w:t>人</w:t>
      </w:r>
      <w:r w:rsidR="004921DC">
        <w:rPr>
          <w:rFonts w:ascii="HG丸ｺﾞｼｯｸM-PRO" w:eastAsia="HG丸ｺﾞｼｯｸM-PRO" w:hAnsi="HG丸ｺﾞｼｯｸM-PRO" w:hint="eastAsia"/>
          <w:spacing w:val="10"/>
          <w:sz w:val="22"/>
        </w:rPr>
        <w:t>は、注射部位が硬結（しこり）、疼痛、発赤などが強く出ることがあります）</w:t>
      </w:r>
    </w:p>
    <w:p w:rsidR="00EA26CF" w:rsidRPr="00EA26CF" w:rsidRDefault="00EA26CF" w:rsidP="00EA26CF">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p>
    <w:p w:rsidR="00EA26CF" w:rsidRPr="00BF770B" w:rsidRDefault="00EA26CF" w:rsidP="00EA26CF">
      <w:pPr>
        <w:spacing w:line="240" w:lineRule="atLeast"/>
        <w:rPr>
          <w:rFonts w:ascii="HG丸ｺﾞｼｯｸM-PRO" w:eastAsia="HG丸ｺﾞｼｯｸM-PRO" w:hAnsi="HG丸ｺﾞｼｯｸM-PRO"/>
          <w:b/>
          <w:sz w:val="26"/>
          <w:szCs w:val="26"/>
        </w:rPr>
      </w:pPr>
      <w:r w:rsidRPr="00BF770B">
        <w:rPr>
          <w:rFonts w:ascii="HG丸ｺﾞｼｯｸM-PRO" w:eastAsia="HG丸ｺﾞｼｯｸM-PRO" w:hAnsi="HG丸ｺﾞｼｯｸM-PRO" w:hint="eastAsia"/>
          <w:b/>
          <w:sz w:val="26"/>
          <w:szCs w:val="26"/>
        </w:rPr>
        <w:t>◆予防接種を受けた後の一般的な注意事項</w:t>
      </w:r>
    </w:p>
    <w:p w:rsidR="00291AC1" w:rsidRPr="00A82AEC" w:rsidRDefault="00291AC1" w:rsidP="00B119EE">
      <w:pPr>
        <w:snapToGrid w:val="0"/>
        <w:spacing w:line="200" w:lineRule="atLeast"/>
        <w:ind w:leftChars="62" w:left="377" w:rightChars="67" w:right="141" w:hangingChars="103" w:hanging="247"/>
        <w:jc w:val="left"/>
        <w:rPr>
          <w:rFonts w:ascii="HG丸ｺﾞｼｯｸM-PRO" w:eastAsia="HG丸ｺﾞｼｯｸM-PRO" w:hAnsi="HG丸ｺﾞｼｯｸM-PRO"/>
          <w:spacing w:val="10"/>
          <w:sz w:val="22"/>
        </w:rPr>
      </w:pPr>
      <w:r w:rsidRPr="00A82AEC">
        <w:rPr>
          <w:rFonts w:ascii="HG丸ｺﾞｼｯｸM-PRO" w:eastAsia="HG丸ｺﾞｼｯｸM-PRO" w:hAnsi="HG丸ｺﾞｼｯｸM-PRO" w:hint="eastAsia"/>
          <w:spacing w:val="10"/>
          <w:sz w:val="22"/>
        </w:rPr>
        <w:t>・予防接種を受けたあと３０分間は、アナフィラキシー・ショックが起こらないか状態を観察するか、医師とすぐに連絡をとれるようにしておきましょう。</w:t>
      </w:r>
      <w:r w:rsidRPr="00A82AEC">
        <w:rPr>
          <w:rFonts w:ascii="HG丸ｺﾞｼｯｸM-PRO" w:eastAsia="HG丸ｺﾞｼｯｸM-PRO" w:hAnsi="HG丸ｺﾞｼｯｸM-PRO" w:hint="eastAsia"/>
          <w:sz w:val="22"/>
        </w:rPr>
        <w:t>急な副反応はこの間に起こることがあります。</w:t>
      </w:r>
    </w:p>
    <w:p w:rsidR="00291AC1" w:rsidRPr="00A82AEC" w:rsidRDefault="00291AC1" w:rsidP="00B119EE">
      <w:pPr>
        <w:snapToGrid w:val="0"/>
        <w:spacing w:line="200" w:lineRule="atLeast"/>
        <w:ind w:leftChars="57" w:left="340" w:rightChars="67" w:right="141" w:hangingChars="100" w:hanging="220"/>
        <w:rPr>
          <w:rFonts w:ascii="HG丸ｺﾞｼｯｸM-PRO" w:eastAsia="HG丸ｺﾞｼｯｸM-PRO" w:hAnsi="HG丸ｺﾞｼｯｸM-PRO"/>
          <w:sz w:val="22"/>
        </w:rPr>
      </w:pPr>
      <w:r w:rsidRPr="00A82AEC">
        <w:rPr>
          <w:rFonts w:ascii="HG丸ｺﾞｼｯｸM-PRO" w:eastAsia="HG丸ｺﾞｼｯｸM-PRO" w:hAnsi="HG丸ｺﾞｼｯｸM-PRO" w:hint="eastAsia"/>
          <w:kern w:val="0"/>
          <w:sz w:val="22"/>
        </w:rPr>
        <w:t>・</w:t>
      </w:r>
      <w:r w:rsidRPr="00A82AEC">
        <w:rPr>
          <w:rFonts w:ascii="HG丸ｺﾞｼｯｸM-PRO" w:eastAsia="HG丸ｺﾞｼｯｸM-PRO" w:hAnsi="HG丸ｺﾞｼｯｸM-PRO" w:hint="eastAsia"/>
          <w:sz w:val="22"/>
        </w:rPr>
        <w:t>接種後、１週間は副反応の出現に注意しましょう。副反応の多くは接種後</w:t>
      </w:r>
      <w:r w:rsidRPr="00A82AEC">
        <w:rPr>
          <w:rFonts w:ascii="HG丸ｺﾞｼｯｸM-PRO" w:eastAsia="HG丸ｺﾞｼｯｸM-PRO" w:hAnsi="HG丸ｺﾞｼｯｸM-PRO"/>
          <w:sz w:val="22"/>
        </w:rPr>
        <w:t>24</w:t>
      </w:r>
      <w:r w:rsidRPr="00A82AEC">
        <w:rPr>
          <w:rFonts w:ascii="HG丸ｺﾞｼｯｸM-PRO" w:eastAsia="HG丸ｺﾞｼｯｸM-PRO" w:hAnsi="HG丸ｺﾞｼｯｸM-PRO" w:hint="eastAsia"/>
          <w:sz w:val="22"/>
        </w:rPr>
        <w:t>時間以内に出現します。</w:t>
      </w:r>
    </w:p>
    <w:p w:rsidR="00291AC1" w:rsidRPr="00A82AEC" w:rsidRDefault="00291AC1" w:rsidP="00B119EE">
      <w:pPr>
        <w:snapToGrid w:val="0"/>
        <w:spacing w:line="200" w:lineRule="atLeast"/>
        <w:ind w:leftChars="57" w:left="340" w:rightChars="67" w:right="141" w:hangingChars="100" w:hanging="220"/>
        <w:rPr>
          <w:rFonts w:ascii="HG丸ｺﾞｼｯｸM-PRO" w:eastAsia="HG丸ｺﾞｼｯｸM-PRO" w:hAnsi="HG丸ｺﾞｼｯｸM-PRO"/>
          <w:kern w:val="0"/>
          <w:sz w:val="22"/>
        </w:rPr>
      </w:pPr>
      <w:r w:rsidRPr="00A82AEC">
        <w:rPr>
          <w:rFonts w:ascii="HG丸ｺﾞｼｯｸM-PRO" w:eastAsia="HG丸ｺﾞｼｯｸM-PRO" w:hAnsi="HG丸ｺﾞｼｯｸM-PRO" w:hint="eastAsia"/>
          <w:kern w:val="0"/>
          <w:sz w:val="22"/>
        </w:rPr>
        <w:t>・接種部位は清潔に保ちましょう。入浴は差し支えありませんが、接種部位をこすることはやめましょう。</w:t>
      </w:r>
    </w:p>
    <w:p w:rsidR="00291AC1" w:rsidRPr="00A82AEC" w:rsidRDefault="00291AC1" w:rsidP="00B119EE">
      <w:pPr>
        <w:snapToGrid w:val="0"/>
        <w:spacing w:line="200" w:lineRule="atLeast"/>
        <w:ind w:leftChars="57" w:left="340" w:rightChars="67" w:right="141" w:hangingChars="100" w:hanging="220"/>
        <w:rPr>
          <w:rFonts w:ascii="HG丸ｺﾞｼｯｸM-PRO" w:eastAsia="HG丸ｺﾞｼｯｸM-PRO" w:hAnsi="HG丸ｺﾞｼｯｸM-PRO"/>
          <w:sz w:val="22"/>
        </w:rPr>
      </w:pPr>
      <w:r w:rsidRPr="00A82AEC">
        <w:rPr>
          <w:rFonts w:ascii="HG丸ｺﾞｼｯｸM-PRO" w:eastAsia="HG丸ｺﾞｼｯｸM-PRO" w:hAnsi="HG丸ｺﾞｼｯｸM-PRO" w:hint="eastAsia"/>
          <w:kern w:val="0"/>
          <w:sz w:val="22"/>
        </w:rPr>
        <w:t>・</w:t>
      </w:r>
      <w:r w:rsidRPr="00A82AEC">
        <w:rPr>
          <w:rFonts w:ascii="HG丸ｺﾞｼｯｸM-PRO" w:eastAsia="HG丸ｺﾞｼｯｸM-PRO" w:hAnsi="HG丸ｺﾞｼｯｸM-PRO" w:hint="eastAsia"/>
          <w:sz w:val="22"/>
        </w:rPr>
        <w:t>接種当日はいつも通りの生活でかまいませんが、激しい運動や大量の飲酒などは避けましょう。</w:t>
      </w:r>
    </w:p>
    <w:p w:rsidR="005F35B6" w:rsidRDefault="00291AC1" w:rsidP="0069617A">
      <w:pPr>
        <w:snapToGrid w:val="0"/>
        <w:spacing w:line="0" w:lineRule="atLeast"/>
        <w:ind w:leftChars="57" w:left="340" w:rightChars="67" w:right="141" w:hangingChars="100" w:hanging="220"/>
        <w:rPr>
          <w:rFonts w:ascii="HG丸ｺﾞｼｯｸM-PRO" w:eastAsia="HG丸ｺﾞｼｯｸM-PRO" w:hAnsi="HG丸ｺﾞｼｯｸM-PRO"/>
          <w:kern w:val="0"/>
          <w:sz w:val="22"/>
        </w:rPr>
      </w:pPr>
      <w:r w:rsidRPr="00A82AEC">
        <w:rPr>
          <w:rFonts w:ascii="HG丸ｺﾞｼｯｸM-PRO" w:eastAsia="HG丸ｺﾞｼｯｸM-PRO" w:hAnsi="HG丸ｺﾞｼｯｸM-PRO" w:hint="eastAsia"/>
          <w:kern w:val="0"/>
          <w:sz w:val="22"/>
        </w:rPr>
        <w:t>・接種後、接種部位の異常な反応や体調の変化があった場合は、速やかに医師の診察を受けましょう。</w:t>
      </w:r>
    </w:p>
    <w:p w:rsidR="00EA26CF" w:rsidRPr="00A82AEC" w:rsidRDefault="00EA26CF" w:rsidP="0069617A">
      <w:pPr>
        <w:snapToGrid w:val="0"/>
        <w:spacing w:line="0" w:lineRule="atLeast"/>
        <w:ind w:leftChars="57" w:left="340" w:rightChars="67" w:right="141" w:hangingChars="100" w:hanging="220"/>
        <w:rPr>
          <w:rFonts w:ascii="HG丸ｺﾞｼｯｸM-PRO" w:eastAsia="HG丸ｺﾞｼｯｸM-PRO" w:hAnsi="HG丸ｺﾞｼｯｸM-PRO"/>
          <w:kern w:val="0"/>
          <w:sz w:val="22"/>
        </w:rPr>
      </w:pPr>
    </w:p>
    <w:p w:rsidR="00291AC1" w:rsidRPr="00BF770B" w:rsidRDefault="00291AC1" w:rsidP="00BF770B">
      <w:pPr>
        <w:spacing w:line="240" w:lineRule="atLeast"/>
        <w:rPr>
          <w:rFonts w:ascii="HG丸ｺﾞｼｯｸM-PRO" w:eastAsia="HG丸ｺﾞｼｯｸM-PRO" w:hAnsi="HG丸ｺﾞｼｯｸM-PRO"/>
          <w:b/>
          <w:sz w:val="26"/>
          <w:szCs w:val="26"/>
        </w:rPr>
      </w:pPr>
      <w:r w:rsidRPr="00BF770B">
        <w:rPr>
          <w:rFonts w:ascii="HG丸ｺﾞｼｯｸM-PRO" w:eastAsia="HG丸ｺﾞｼｯｸM-PRO" w:hAnsi="HG丸ｺﾞｼｯｸM-PRO" w:hint="eastAsia"/>
          <w:b/>
          <w:sz w:val="26"/>
          <w:szCs w:val="26"/>
        </w:rPr>
        <w:t>◆健康被害救済制度について</w:t>
      </w:r>
    </w:p>
    <w:p w:rsidR="00C14754" w:rsidRPr="00A82AEC" w:rsidRDefault="00291AC1" w:rsidP="00F96793">
      <w:pPr>
        <w:pStyle w:val="Default"/>
        <w:spacing w:line="0" w:lineRule="atLeast"/>
        <w:ind w:leftChars="114" w:left="239" w:firstLineChars="100" w:firstLine="220"/>
        <w:rPr>
          <w:rFonts w:ascii="HG丸ｺﾞｼｯｸM-PRO" w:eastAsia="HG丸ｺﾞｼｯｸM-PRO" w:hAnsi="HG丸ｺﾞｼｯｸM-PRO"/>
          <w:sz w:val="22"/>
          <w:szCs w:val="22"/>
        </w:rPr>
      </w:pPr>
      <w:r w:rsidRPr="00A82AEC">
        <w:rPr>
          <w:rFonts w:ascii="HG丸ｺﾞｼｯｸM-PRO" w:eastAsia="HG丸ｺﾞｼｯｸM-PRO" w:hAnsi="HG丸ｺﾞｼｯｸM-PRO" w:hint="eastAsia"/>
          <w:sz w:val="22"/>
          <w:szCs w:val="22"/>
        </w:rPr>
        <w:t>ワクチンを適正に使用したにもかかわらず発生した副反応などにより、入院が必要な程度の疾病や障害などが生じた場合は、</w:t>
      </w:r>
      <w:r w:rsidR="008B0AA8" w:rsidRPr="00A82AEC">
        <w:rPr>
          <w:rFonts w:ascii="HG丸ｺﾞｼｯｸM-PRO" w:eastAsia="HG丸ｺﾞｼｯｸM-PRO" w:hAnsi="HG丸ｺﾞｼｯｸM-PRO" w:hint="eastAsia"/>
          <w:sz w:val="22"/>
          <w:szCs w:val="22"/>
        </w:rPr>
        <w:t>予防接種法に基づき、</w:t>
      </w:r>
      <w:r w:rsidRPr="00A82AEC">
        <w:rPr>
          <w:rFonts w:ascii="HG丸ｺﾞｼｯｸM-PRO" w:eastAsia="HG丸ｺﾞｼｯｸM-PRO" w:hAnsi="HG丸ｺﾞｼｯｸM-PRO" w:hint="eastAsia"/>
          <w:sz w:val="22"/>
          <w:szCs w:val="22"/>
        </w:rPr>
        <w:t>健康被害の内容、程度に応じて、審議会での審議を経た後、</w:t>
      </w:r>
      <w:r w:rsidR="008B0AA8" w:rsidRPr="00A82AEC">
        <w:rPr>
          <w:rFonts w:ascii="HG丸ｺﾞｼｯｸM-PRO" w:eastAsia="HG丸ｺﾞｼｯｸM-PRO" w:hAnsi="HG丸ｺﾞｼｯｸM-PRO" w:hint="eastAsia"/>
          <w:sz w:val="22"/>
          <w:szCs w:val="22"/>
        </w:rPr>
        <w:t>予防接種によるものであると認定された場合には、</w:t>
      </w:r>
      <w:r w:rsidRPr="00A82AEC">
        <w:rPr>
          <w:rFonts w:ascii="HG丸ｺﾞｼｯｸM-PRO" w:eastAsia="HG丸ｺﾞｼｯｸM-PRO" w:hAnsi="HG丸ｺﾞｼｯｸM-PRO" w:hint="eastAsia"/>
          <w:sz w:val="22"/>
          <w:szCs w:val="22"/>
        </w:rPr>
        <w:t>医療費、医療手当、障害年金、遺族年金、遺族一時金などが支給されます。</w:t>
      </w:r>
    </w:p>
    <w:p w:rsidR="005F35B6" w:rsidRDefault="00291AC1" w:rsidP="0069617A">
      <w:pPr>
        <w:pStyle w:val="Default"/>
        <w:spacing w:line="0" w:lineRule="atLeast"/>
        <w:ind w:leftChars="114" w:left="239" w:firstLineChars="100" w:firstLine="220"/>
        <w:rPr>
          <w:rFonts w:ascii="HG丸ｺﾞｼｯｸM-PRO" w:eastAsia="HG丸ｺﾞｼｯｸM-PRO" w:hAnsi="HG丸ｺﾞｼｯｸM-PRO"/>
          <w:sz w:val="22"/>
          <w:szCs w:val="22"/>
        </w:rPr>
      </w:pPr>
      <w:r w:rsidRPr="00A82AEC">
        <w:rPr>
          <w:rFonts w:ascii="HG丸ｺﾞｼｯｸM-PRO" w:eastAsia="HG丸ｺﾞｼｯｸM-PRO" w:hAnsi="HG丸ｺﾞｼｯｸM-PRO" w:hint="eastAsia"/>
          <w:sz w:val="22"/>
          <w:szCs w:val="22"/>
        </w:rPr>
        <w:t>気になる症状が発生した場合には、医師にご相談ください。</w:t>
      </w:r>
    </w:p>
    <w:p w:rsidR="00A82AEC" w:rsidRPr="00A82AEC" w:rsidRDefault="00A82AEC" w:rsidP="0069617A">
      <w:pPr>
        <w:pStyle w:val="Default"/>
        <w:spacing w:line="0" w:lineRule="atLeast"/>
        <w:ind w:leftChars="114" w:left="239" w:firstLineChars="100" w:firstLine="220"/>
        <w:rPr>
          <w:rFonts w:ascii="HG丸ｺﾞｼｯｸM-PRO" w:eastAsia="HG丸ｺﾞｼｯｸM-PRO" w:hAnsi="HG丸ｺﾞｼｯｸM-PRO"/>
          <w:sz w:val="22"/>
          <w:szCs w:val="22"/>
        </w:rPr>
      </w:pPr>
    </w:p>
    <w:p w:rsidR="00291AC1" w:rsidRPr="00BF770B" w:rsidRDefault="00980DA0">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291AC1" w:rsidRPr="00BF770B">
        <w:rPr>
          <w:rFonts w:ascii="HG丸ｺﾞｼｯｸM-PRO" w:eastAsia="HG丸ｺﾞｼｯｸM-PRO" w:hAnsi="HG丸ｺﾞｼｯｸM-PRO" w:hint="eastAsia"/>
          <w:b/>
          <w:sz w:val="26"/>
          <w:szCs w:val="26"/>
        </w:rPr>
        <w:t>実施医療機関</w:t>
      </w:r>
    </w:p>
    <w:p w:rsidR="00291AC1" w:rsidRPr="007F6A56" w:rsidRDefault="00291AC1" w:rsidP="007F6A56">
      <w:pPr>
        <w:snapToGrid w:val="0"/>
        <w:spacing w:line="240" w:lineRule="atLeast"/>
        <w:ind w:leftChars="114" w:left="424" w:hangingChars="77" w:hanging="185"/>
        <w:rPr>
          <w:rFonts w:ascii="HG丸ｺﾞｼｯｸM-PRO" w:eastAsia="HG丸ｺﾞｼｯｸM-PRO" w:hAnsi="HG丸ｺﾞｼｯｸM-PRO"/>
          <w:sz w:val="24"/>
          <w:szCs w:val="24"/>
        </w:rPr>
      </w:pPr>
      <w:r w:rsidRPr="007F6A56">
        <w:rPr>
          <w:rFonts w:ascii="HG丸ｺﾞｼｯｸM-PRO" w:eastAsia="HG丸ｺﾞｼｯｸM-PRO" w:hAnsi="HG丸ｺﾞｼｯｸM-PRO" w:hint="eastAsia"/>
          <w:sz w:val="24"/>
          <w:szCs w:val="24"/>
        </w:rPr>
        <w:t>※事前に</w:t>
      </w:r>
      <w:r w:rsidR="00170095" w:rsidRPr="007F6A56">
        <w:rPr>
          <w:rFonts w:ascii="HG丸ｺﾞｼｯｸM-PRO" w:eastAsia="HG丸ｺﾞｼｯｸM-PRO" w:hAnsi="HG丸ｺﾞｼｯｸM-PRO" w:hint="eastAsia"/>
          <w:b/>
          <w:sz w:val="24"/>
          <w:szCs w:val="24"/>
        </w:rPr>
        <w:t>医療機関</w:t>
      </w:r>
      <w:r w:rsidR="00980DA0" w:rsidRPr="007F6A56">
        <w:rPr>
          <w:rFonts w:ascii="HG丸ｺﾞｼｯｸM-PRO" w:eastAsia="HG丸ｺﾞｼｯｸM-PRO" w:hAnsi="HG丸ｺﾞｼｯｸM-PRO" w:hint="eastAsia"/>
          <w:b/>
          <w:sz w:val="24"/>
          <w:szCs w:val="24"/>
        </w:rPr>
        <w:t>に</w:t>
      </w:r>
      <w:r w:rsidRPr="007F6A56">
        <w:rPr>
          <w:rFonts w:ascii="HG丸ｺﾞｼｯｸM-PRO" w:eastAsia="HG丸ｺﾞｼｯｸM-PRO" w:hAnsi="HG丸ｺﾞｼｯｸM-PRO" w:hint="eastAsia"/>
          <w:b/>
          <w:sz w:val="24"/>
          <w:szCs w:val="24"/>
        </w:rPr>
        <w:t>予約</w:t>
      </w:r>
      <w:r w:rsidRPr="007F6A56">
        <w:rPr>
          <w:rFonts w:ascii="HG丸ｺﾞｼｯｸM-PRO" w:eastAsia="HG丸ｺﾞｼｯｸM-PRO" w:hAnsi="HG丸ｺﾞｼｯｸM-PRO" w:hint="eastAsia"/>
          <w:sz w:val="24"/>
          <w:szCs w:val="24"/>
        </w:rPr>
        <w:t>をしてください。</w:t>
      </w:r>
    </w:p>
    <w:p w:rsidR="00170095" w:rsidRPr="007F6A56" w:rsidRDefault="00170095" w:rsidP="007F6A56">
      <w:pPr>
        <w:snapToGrid w:val="0"/>
        <w:spacing w:line="240" w:lineRule="atLeast"/>
        <w:ind w:leftChars="114" w:left="424" w:hangingChars="77" w:hanging="185"/>
        <w:rPr>
          <w:rFonts w:ascii="HG丸ｺﾞｼｯｸM-PRO" w:eastAsia="HG丸ｺﾞｼｯｸM-PRO" w:hAnsi="HG丸ｺﾞｼｯｸM-PRO"/>
          <w:sz w:val="24"/>
          <w:szCs w:val="24"/>
        </w:rPr>
      </w:pPr>
      <w:r w:rsidRPr="007F6A56">
        <w:rPr>
          <w:rFonts w:ascii="HG丸ｺﾞｼｯｸM-PRO" w:eastAsia="HG丸ｺﾞｼｯｸM-PRO" w:hAnsi="HG丸ｺﾞｼｯｸM-PRO" w:hint="eastAsia"/>
          <w:sz w:val="24"/>
          <w:szCs w:val="24"/>
        </w:rPr>
        <w:t>※できるだけ</w:t>
      </w:r>
      <w:r w:rsidRPr="007F6A56">
        <w:rPr>
          <w:rFonts w:ascii="HG丸ｺﾞｼｯｸM-PRO" w:eastAsia="HG丸ｺﾞｼｯｸM-PRO" w:hAnsi="HG丸ｺﾞｼｯｸM-PRO" w:hint="eastAsia"/>
          <w:b/>
          <w:sz w:val="24"/>
          <w:szCs w:val="24"/>
          <w:u w:val="wave"/>
        </w:rPr>
        <w:t>かかりつけの医療機関</w:t>
      </w:r>
      <w:r w:rsidRPr="007F6A56">
        <w:rPr>
          <w:rFonts w:ascii="HG丸ｺﾞｼｯｸM-PRO" w:eastAsia="HG丸ｺﾞｼｯｸM-PRO" w:hAnsi="HG丸ｺﾞｼｯｸM-PRO" w:hint="eastAsia"/>
          <w:sz w:val="24"/>
          <w:szCs w:val="24"/>
        </w:rPr>
        <w:t>（県内医療機関で接種可能）で接種をするようにしましょう。</w:t>
      </w:r>
      <w:r w:rsidR="004222FB" w:rsidRPr="007F6A56">
        <w:rPr>
          <w:rFonts w:ascii="HG丸ｺﾞｼｯｸM-PRO" w:eastAsia="HG丸ｺﾞｼｯｸM-PRO" w:hAnsi="HG丸ｺﾞｼｯｸM-PRO" w:hint="eastAsia"/>
          <w:sz w:val="24"/>
          <w:szCs w:val="24"/>
        </w:rPr>
        <w:t>県外で接種を希望する場合には、事前に保健センターへご相談ください。</w:t>
      </w:r>
    </w:p>
    <w:p w:rsidR="005F35B6" w:rsidRPr="007F6A56" w:rsidRDefault="005F35B6" w:rsidP="007F6A56">
      <w:pPr>
        <w:snapToGrid w:val="0"/>
        <w:spacing w:line="0" w:lineRule="atLeast"/>
        <w:ind w:firstLineChars="100" w:firstLine="240"/>
        <w:rPr>
          <w:rFonts w:ascii="HG丸ｺﾞｼｯｸM-PRO" w:eastAsia="HG丸ｺﾞｼｯｸM-PRO" w:hAnsi="HG丸ｺﾞｼｯｸM-PRO"/>
          <w:sz w:val="24"/>
          <w:szCs w:val="24"/>
        </w:rPr>
      </w:pPr>
      <w:r w:rsidRPr="007F6A56">
        <w:rPr>
          <w:rFonts w:ascii="HG丸ｺﾞｼｯｸM-PRO" w:eastAsia="HG丸ｺﾞｼｯｸM-PRO" w:hAnsi="HG丸ｺﾞｼｯｸM-PRO" w:hint="eastAsia"/>
          <w:sz w:val="24"/>
          <w:szCs w:val="24"/>
        </w:rPr>
        <w:t>※「</w:t>
      </w:r>
      <w:r w:rsidR="00154258" w:rsidRPr="007F6A56">
        <w:rPr>
          <w:rFonts w:ascii="HG丸ｺﾞｼｯｸM-PRO" w:eastAsia="HG丸ｺﾞｼｯｸM-PRO" w:hAnsi="HG丸ｺﾞｼｯｸM-PRO" w:hint="eastAsia"/>
          <w:b/>
          <w:sz w:val="24"/>
          <w:szCs w:val="24"/>
        </w:rPr>
        <w:t>高齢者肺炎球菌予防接種予診票</w:t>
      </w:r>
      <w:r w:rsidRPr="007F6A56">
        <w:rPr>
          <w:rFonts w:ascii="HG丸ｺﾞｼｯｸM-PRO" w:eastAsia="HG丸ｺﾞｼｯｸM-PRO" w:hAnsi="HG丸ｺﾞｼｯｸM-PRO" w:hint="eastAsia"/>
          <w:sz w:val="24"/>
          <w:szCs w:val="24"/>
        </w:rPr>
        <w:t>」は</w:t>
      </w:r>
      <w:r w:rsidRPr="007F6A56">
        <w:rPr>
          <w:rFonts w:ascii="HG丸ｺﾞｼｯｸM-PRO" w:eastAsia="HG丸ｺﾞｼｯｸM-PRO" w:hAnsi="HG丸ｺﾞｼｯｸM-PRO" w:hint="eastAsia"/>
          <w:b/>
          <w:sz w:val="24"/>
          <w:szCs w:val="24"/>
          <w:u w:val="single"/>
        </w:rPr>
        <w:t>紛失しないようご注意ください</w:t>
      </w:r>
      <w:r w:rsidRPr="007F6A56">
        <w:rPr>
          <w:rFonts w:ascii="HG丸ｺﾞｼｯｸM-PRO" w:eastAsia="HG丸ｺﾞｼｯｸM-PRO" w:hAnsi="HG丸ｺﾞｼｯｸM-PRO" w:hint="eastAsia"/>
          <w:sz w:val="24"/>
          <w:szCs w:val="24"/>
        </w:rPr>
        <w:t>。</w:t>
      </w:r>
    </w:p>
    <w:p w:rsidR="00F96793" w:rsidRPr="00F96793" w:rsidRDefault="00F96793" w:rsidP="00170095">
      <w:pPr>
        <w:snapToGrid w:val="0"/>
        <w:spacing w:line="0" w:lineRule="atLeast"/>
        <w:ind w:firstLineChars="100" w:firstLine="160"/>
        <w:rPr>
          <w:rFonts w:ascii="HG丸ｺﾞｼｯｸM-PRO" w:eastAsia="HG丸ｺﾞｼｯｸM-PRO" w:hAnsi="HG丸ｺﾞｼｯｸM-PRO"/>
          <w:sz w:val="16"/>
          <w:szCs w:val="16"/>
        </w:rPr>
      </w:pPr>
    </w:p>
    <w:p w:rsidR="00980DA0" w:rsidRPr="00980DA0" w:rsidRDefault="00980DA0" w:rsidP="00980DA0">
      <w:pPr>
        <w:snapToGrid w:val="0"/>
        <w:spacing w:line="240" w:lineRule="atLeast"/>
        <w:ind w:leftChars="-67" w:hangingChars="64" w:hanging="14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980DA0">
        <w:rPr>
          <w:rFonts w:ascii="HG丸ｺﾞｼｯｸM-PRO" w:eastAsia="HG丸ｺﾞｼｯｸM-PRO" w:hAnsi="HG丸ｺﾞｼｯｸM-PRO" w:hint="eastAsia"/>
          <w:b/>
          <w:sz w:val="22"/>
        </w:rPr>
        <w:t>市内医療機関</w:t>
      </w:r>
      <w:r>
        <w:rPr>
          <w:rFonts w:ascii="HG丸ｺﾞｼｯｸM-PRO" w:eastAsia="HG丸ｺﾞｼｯｸM-PRO" w:hAnsi="HG丸ｺﾞｼｯｸM-PRO" w:hint="eastAsia"/>
          <w:b/>
          <w:sz w:val="22"/>
        </w:rPr>
        <w:t xml:space="preserve"> 〉</w:t>
      </w:r>
    </w:p>
    <w:tbl>
      <w:tblPr>
        <w:tblW w:w="11057" w:type="dxa"/>
        <w:tblInd w:w="-43" w:type="dxa"/>
        <w:tblCellMar>
          <w:left w:w="99" w:type="dxa"/>
          <w:right w:w="99" w:type="dxa"/>
        </w:tblCellMar>
        <w:tblLook w:val="00A0" w:firstRow="1" w:lastRow="0" w:firstColumn="1" w:lastColumn="0" w:noHBand="0" w:noVBand="0"/>
      </w:tblPr>
      <w:tblGrid>
        <w:gridCol w:w="2269"/>
        <w:gridCol w:w="1275"/>
        <w:gridCol w:w="2552"/>
        <w:gridCol w:w="1417"/>
        <w:gridCol w:w="2268"/>
        <w:gridCol w:w="1276"/>
      </w:tblGrid>
      <w:tr w:rsidR="0063060A" w:rsidRPr="00CB245A" w:rsidTr="008505F0">
        <w:trPr>
          <w:trHeight w:val="267"/>
        </w:trPr>
        <w:tc>
          <w:tcPr>
            <w:tcW w:w="2269" w:type="dxa"/>
            <w:tcBorders>
              <w:top w:val="single" w:sz="4" w:space="0" w:color="auto"/>
              <w:left w:val="single" w:sz="4" w:space="0" w:color="auto"/>
              <w:bottom w:val="double" w:sz="4" w:space="0" w:color="auto"/>
              <w:right w:val="single" w:sz="8" w:space="0" w:color="auto"/>
            </w:tcBorders>
            <w:shd w:val="clear" w:color="auto" w:fill="E5DFEC"/>
            <w:vAlign w:val="center"/>
          </w:tcPr>
          <w:p w:rsidR="0063060A" w:rsidRDefault="0063060A" w:rsidP="0063060A">
            <w:pPr>
              <w:widowControl/>
              <w:jc w:val="center"/>
              <w:rPr>
                <w:rFonts w:ascii="HG丸ｺﾞｼｯｸM-PRO" w:eastAsia="HG丸ｺﾞｼｯｸM-PRO" w:hAnsi="HG丸ｺﾞｼｯｸM-PRO" w:cs="ＭＳ Ｐゴシック"/>
                <w:b/>
                <w:kern w:val="0"/>
                <w:sz w:val="24"/>
                <w:szCs w:val="24"/>
              </w:rPr>
            </w:pPr>
            <w:r>
              <w:rPr>
                <w:rFonts w:ascii="HG丸ｺﾞｼｯｸM-PRO" w:eastAsia="HG丸ｺﾞｼｯｸM-PRO" w:hAnsi="HG丸ｺﾞｼｯｸM-PRO" w:cs="ＭＳ Ｐゴシック" w:hint="eastAsia"/>
                <w:b/>
                <w:kern w:val="0"/>
                <w:sz w:val="24"/>
                <w:szCs w:val="24"/>
              </w:rPr>
              <w:t>医療機関名</w:t>
            </w:r>
          </w:p>
        </w:tc>
        <w:tc>
          <w:tcPr>
            <w:tcW w:w="1275" w:type="dxa"/>
            <w:tcBorders>
              <w:top w:val="single" w:sz="4" w:space="0" w:color="auto"/>
              <w:left w:val="nil"/>
              <w:bottom w:val="double" w:sz="4" w:space="0" w:color="auto"/>
              <w:right w:val="single" w:sz="12" w:space="0" w:color="auto"/>
            </w:tcBorders>
            <w:shd w:val="clear" w:color="auto" w:fill="E5DFEC"/>
            <w:vAlign w:val="center"/>
          </w:tcPr>
          <w:p w:rsidR="0063060A" w:rsidRDefault="0063060A" w:rsidP="0063060A">
            <w:pPr>
              <w:widowControl/>
              <w:jc w:val="center"/>
              <w:rPr>
                <w:rFonts w:ascii="HG丸ｺﾞｼｯｸM-PRO" w:eastAsia="HG丸ｺﾞｼｯｸM-PRO" w:hAnsi="HG丸ｺﾞｼｯｸM-PRO" w:cs="ＭＳ Ｐゴシック"/>
                <w:b/>
                <w:kern w:val="0"/>
                <w:sz w:val="24"/>
                <w:szCs w:val="24"/>
              </w:rPr>
            </w:pPr>
            <w:r>
              <w:rPr>
                <w:rFonts w:ascii="HG丸ｺﾞｼｯｸM-PRO" w:eastAsia="HG丸ｺﾞｼｯｸM-PRO" w:hAnsi="HG丸ｺﾞｼｯｸM-PRO" w:cs="ＭＳ Ｐゴシック" w:hint="eastAsia"/>
                <w:b/>
                <w:kern w:val="0"/>
                <w:sz w:val="24"/>
                <w:szCs w:val="24"/>
              </w:rPr>
              <w:t>電　話</w:t>
            </w:r>
          </w:p>
        </w:tc>
        <w:tc>
          <w:tcPr>
            <w:tcW w:w="2552" w:type="dxa"/>
            <w:tcBorders>
              <w:top w:val="single" w:sz="4" w:space="0" w:color="auto"/>
              <w:left w:val="single" w:sz="12" w:space="0" w:color="auto"/>
              <w:bottom w:val="double" w:sz="4" w:space="0" w:color="auto"/>
              <w:right w:val="single" w:sz="8" w:space="0" w:color="auto"/>
            </w:tcBorders>
            <w:shd w:val="clear" w:color="auto" w:fill="E5DFEC"/>
            <w:vAlign w:val="center"/>
          </w:tcPr>
          <w:p w:rsidR="0063060A" w:rsidRDefault="0063060A" w:rsidP="0063060A">
            <w:pPr>
              <w:widowControl/>
              <w:jc w:val="center"/>
              <w:rPr>
                <w:rFonts w:ascii="HG丸ｺﾞｼｯｸM-PRO" w:eastAsia="HG丸ｺﾞｼｯｸM-PRO" w:hAnsi="HG丸ｺﾞｼｯｸM-PRO" w:cs="ＭＳ Ｐゴシック"/>
                <w:b/>
                <w:kern w:val="0"/>
                <w:sz w:val="24"/>
                <w:szCs w:val="24"/>
              </w:rPr>
            </w:pPr>
            <w:r>
              <w:rPr>
                <w:rFonts w:ascii="HG丸ｺﾞｼｯｸM-PRO" w:eastAsia="HG丸ｺﾞｼｯｸM-PRO" w:hAnsi="HG丸ｺﾞｼｯｸM-PRO" w:cs="ＭＳ Ｐゴシック" w:hint="eastAsia"/>
                <w:b/>
                <w:kern w:val="0"/>
                <w:sz w:val="24"/>
                <w:szCs w:val="24"/>
              </w:rPr>
              <w:t>医療機関名</w:t>
            </w:r>
          </w:p>
        </w:tc>
        <w:tc>
          <w:tcPr>
            <w:tcW w:w="1417" w:type="dxa"/>
            <w:tcBorders>
              <w:top w:val="single" w:sz="4" w:space="0" w:color="auto"/>
              <w:left w:val="nil"/>
              <w:bottom w:val="double" w:sz="4" w:space="0" w:color="auto"/>
              <w:right w:val="single" w:sz="12" w:space="0" w:color="auto"/>
            </w:tcBorders>
            <w:shd w:val="clear" w:color="auto" w:fill="E5DFEC"/>
            <w:vAlign w:val="center"/>
          </w:tcPr>
          <w:p w:rsidR="0063060A" w:rsidRDefault="0063060A" w:rsidP="0063060A">
            <w:pPr>
              <w:widowControl/>
              <w:jc w:val="center"/>
              <w:rPr>
                <w:rFonts w:ascii="HG丸ｺﾞｼｯｸM-PRO" w:eastAsia="HG丸ｺﾞｼｯｸM-PRO" w:hAnsi="HG丸ｺﾞｼｯｸM-PRO" w:cs="ＭＳ Ｐゴシック"/>
                <w:b/>
                <w:kern w:val="0"/>
                <w:sz w:val="24"/>
                <w:szCs w:val="24"/>
              </w:rPr>
            </w:pPr>
            <w:r>
              <w:rPr>
                <w:rFonts w:ascii="HG丸ｺﾞｼｯｸM-PRO" w:eastAsia="HG丸ｺﾞｼｯｸM-PRO" w:hAnsi="HG丸ｺﾞｼｯｸM-PRO" w:cs="ＭＳ Ｐゴシック" w:hint="eastAsia"/>
                <w:b/>
                <w:kern w:val="0"/>
                <w:sz w:val="24"/>
                <w:szCs w:val="24"/>
              </w:rPr>
              <w:t>電　話</w:t>
            </w:r>
          </w:p>
        </w:tc>
        <w:tc>
          <w:tcPr>
            <w:tcW w:w="2268" w:type="dxa"/>
            <w:tcBorders>
              <w:top w:val="single" w:sz="4" w:space="0" w:color="auto"/>
              <w:left w:val="single" w:sz="12" w:space="0" w:color="auto"/>
              <w:bottom w:val="double" w:sz="4" w:space="0" w:color="auto"/>
              <w:right w:val="single" w:sz="8" w:space="0" w:color="auto"/>
            </w:tcBorders>
            <w:shd w:val="clear" w:color="auto" w:fill="E5DFEC"/>
          </w:tcPr>
          <w:p w:rsidR="0063060A" w:rsidRDefault="0063060A" w:rsidP="0063060A">
            <w:pPr>
              <w:widowControl/>
              <w:jc w:val="center"/>
              <w:rPr>
                <w:rFonts w:ascii="HG丸ｺﾞｼｯｸM-PRO" w:eastAsia="HG丸ｺﾞｼｯｸM-PRO" w:hAnsi="HG丸ｺﾞｼｯｸM-PRO" w:cs="ＭＳ Ｐゴシック"/>
                <w:b/>
                <w:kern w:val="0"/>
                <w:sz w:val="24"/>
                <w:szCs w:val="24"/>
              </w:rPr>
            </w:pPr>
            <w:r>
              <w:rPr>
                <w:rFonts w:ascii="HG丸ｺﾞｼｯｸM-PRO" w:eastAsia="HG丸ｺﾞｼｯｸM-PRO" w:hAnsi="HG丸ｺﾞｼｯｸM-PRO" w:cs="ＭＳ Ｐゴシック" w:hint="eastAsia"/>
                <w:b/>
                <w:kern w:val="0"/>
                <w:sz w:val="24"/>
                <w:szCs w:val="24"/>
              </w:rPr>
              <w:t>医療機関名</w:t>
            </w:r>
          </w:p>
        </w:tc>
        <w:tc>
          <w:tcPr>
            <w:tcW w:w="1276" w:type="dxa"/>
            <w:tcBorders>
              <w:top w:val="single" w:sz="4" w:space="0" w:color="auto"/>
              <w:left w:val="nil"/>
              <w:bottom w:val="double" w:sz="4" w:space="0" w:color="auto"/>
              <w:right w:val="single" w:sz="4" w:space="0" w:color="auto"/>
            </w:tcBorders>
            <w:shd w:val="clear" w:color="auto" w:fill="E5DFEC"/>
          </w:tcPr>
          <w:p w:rsidR="0063060A" w:rsidRDefault="0063060A" w:rsidP="0063060A">
            <w:pPr>
              <w:widowControl/>
              <w:jc w:val="center"/>
              <w:rPr>
                <w:b/>
              </w:rPr>
            </w:pPr>
            <w:r>
              <w:rPr>
                <w:rFonts w:ascii="HG丸ｺﾞｼｯｸM-PRO" w:eastAsia="HG丸ｺﾞｼｯｸM-PRO" w:hAnsi="HG丸ｺﾞｼｯｸM-PRO" w:cs="ＭＳ Ｐゴシック" w:hint="eastAsia"/>
                <w:b/>
                <w:kern w:val="0"/>
                <w:sz w:val="24"/>
                <w:szCs w:val="24"/>
              </w:rPr>
              <w:t>電　話</w:t>
            </w:r>
          </w:p>
        </w:tc>
      </w:tr>
      <w:tr w:rsidR="0063060A" w:rsidRPr="00CB245A" w:rsidTr="008505F0">
        <w:trPr>
          <w:trHeight w:val="351"/>
        </w:trPr>
        <w:tc>
          <w:tcPr>
            <w:tcW w:w="2269" w:type="dxa"/>
            <w:tcBorders>
              <w:top w:val="double" w:sz="4" w:space="0" w:color="auto"/>
              <w:left w:val="single" w:sz="4"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bookmarkStart w:id="0" w:name="_Hlk40877880"/>
            <w:r>
              <w:rPr>
                <w:rFonts w:ascii="HG丸ｺﾞｼｯｸM-PRO" w:eastAsia="HG丸ｺﾞｼｯｸM-PRO" w:hAnsi="HG丸ｺﾞｼｯｸM-PRO" w:cs="ＭＳ Ｐゴシック" w:hint="eastAsia"/>
                <w:kern w:val="0"/>
                <w:sz w:val="18"/>
                <w:szCs w:val="18"/>
              </w:rPr>
              <w:t>池田病院</w:t>
            </w:r>
          </w:p>
        </w:tc>
        <w:tc>
          <w:tcPr>
            <w:tcW w:w="1275" w:type="dxa"/>
            <w:tcBorders>
              <w:top w:val="doub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62 - 5161</w:t>
            </w:r>
          </w:p>
        </w:tc>
        <w:tc>
          <w:tcPr>
            <w:tcW w:w="2552" w:type="dxa"/>
            <w:tcBorders>
              <w:top w:val="single" w:sz="4" w:space="0" w:color="auto"/>
              <w:left w:val="single" w:sz="4"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坂本医院　内科・婦人科</w:t>
            </w:r>
          </w:p>
        </w:tc>
        <w:tc>
          <w:tcPr>
            <w:tcW w:w="1417"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8"/>
                <w:szCs w:val="18"/>
              </w:rPr>
              <w:t>63 - 4641</w:t>
            </w:r>
          </w:p>
        </w:tc>
        <w:tc>
          <w:tcPr>
            <w:tcW w:w="2268" w:type="dxa"/>
            <w:tcBorders>
              <w:top w:val="single" w:sz="4" w:space="0" w:color="auto"/>
              <w:left w:val="single" w:sz="12" w:space="0" w:color="auto"/>
              <w:bottom w:val="single" w:sz="4" w:space="0" w:color="auto"/>
              <w:right w:val="single" w:sz="8" w:space="0" w:color="auto"/>
            </w:tcBorders>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松岡病院</w:t>
            </w:r>
          </w:p>
        </w:tc>
        <w:tc>
          <w:tcPr>
            <w:tcW w:w="1276" w:type="dxa"/>
            <w:tcBorders>
              <w:top w:val="single" w:sz="4" w:space="0" w:color="auto"/>
              <w:left w:val="nil"/>
              <w:bottom w:val="single" w:sz="4" w:space="0" w:color="auto"/>
              <w:right w:val="single" w:sz="8" w:space="0" w:color="auto"/>
            </w:tcBorders>
            <w:vAlign w:val="center"/>
          </w:tcPr>
          <w:p w:rsidR="0063060A" w:rsidRPr="0063060A" w:rsidRDefault="0063060A" w:rsidP="0063060A">
            <w:pPr>
              <w:widowControl/>
              <w:jc w:val="center"/>
              <w:rPr>
                <w:rFonts w:ascii="HG丸ｺﾞｼｯｸM-PRO" w:eastAsia="HG丸ｺﾞｼｯｸM-PRO" w:hAnsi="HG丸ｺﾞｼｯｸM-PRO" w:cs="ＭＳ Ｐゴシック"/>
                <w:kern w:val="0"/>
                <w:sz w:val="18"/>
                <w:szCs w:val="18"/>
              </w:rPr>
            </w:pPr>
            <w:r w:rsidRPr="0063060A">
              <w:rPr>
                <w:rFonts w:ascii="HG丸ｺﾞｼｯｸM-PRO" w:eastAsia="HG丸ｺﾞｼｯｸM-PRO" w:hAnsi="HG丸ｺﾞｼｯｸM-PRO" w:cs="ＭＳ Ｐゴシック" w:hint="eastAsia"/>
                <w:kern w:val="0"/>
                <w:sz w:val="18"/>
                <w:szCs w:val="18"/>
              </w:rPr>
              <w:t>62 - 2526</w:t>
            </w:r>
          </w:p>
        </w:tc>
      </w:tr>
      <w:bookmarkEnd w:id="0"/>
      <w:tr w:rsidR="0063060A" w:rsidRPr="00CB245A" w:rsidTr="008505F0">
        <w:trPr>
          <w:trHeight w:val="271"/>
        </w:trPr>
        <w:tc>
          <w:tcPr>
            <w:tcW w:w="2269" w:type="dxa"/>
            <w:tcBorders>
              <w:top w:val="single" w:sz="4" w:space="0" w:color="auto"/>
              <w:left w:val="single" w:sz="4"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8"/>
                <w:szCs w:val="18"/>
              </w:rPr>
              <w:t>いでた整形外科</w:t>
            </w:r>
            <w:r>
              <w:rPr>
                <w:rFonts w:ascii="HG丸ｺﾞｼｯｸM-PRO" w:eastAsia="HG丸ｺﾞｼｯｸM-PRO" w:hAnsi="HG丸ｺﾞｼｯｸM-PRO" w:cs="ＭＳ Ｐゴシック" w:hint="eastAsia"/>
                <w:kern w:val="0"/>
                <w:sz w:val="16"/>
                <w:szCs w:val="16"/>
              </w:rPr>
              <w:t>クリニック</w:t>
            </w:r>
          </w:p>
        </w:tc>
        <w:tc>
          <w:tcPr>
            <w:tcW w:w="1275"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61 - 0700</w:t>
            </w:r>
          </w:p>
        </w:tc>
        <w:tc>
          <w:tcPr>
            <w:tcW w:w="2552" w:type="dxa"/>
            <w:tcBorders>
              <w:top w:val="single" w:sz="4" w:space="0" w:color="auto"/>
              <w:left w:val="single" w:sz="12"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柴田長庚堂病院</w:t>
            </w:r>
          </w:p>
        </w:tc>
        <w:tc>
          <w:tcPr>
            <w:tcW w:w="1417"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8"/>
                <w:szCs w:val="18"/>
              </w:rPr>
              <w:t>64 - 1111</w:t>
            </w:r>
          </w:p>
        </w:tc>
        <w:tc>
          <w:tcPr>
            <w:tcW w:w="2268" w:type="dxa"/>
            <w:tcBorders>
              <w:top w:val="single" w:sz="4" w:space="0" w:color="auto"/>
              <w:left w:val="single" w:sz="12" w:space="0" w:color="auto"/>
              <w:bottom w:val="single" w:sz="4" w:space="0" w:color="auto"/>
              <w:right w:val="single" w:sz="8" w:space="0" w:color="auto"/>
            </w:tcBorders>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まつしま内科クリニック</w:t>
            </w:r>
          </w:p>
        </w:tc>
        <w:tc>
          <w:tcPr>
            <w:tcW w:w="1276" w:type="dxa"/>
            <w:tcBorders>
              <w:top w:val="single" w:sz="4" w:space="0" w:color="auto"/>
              <w:left w:val="nil"/>
              <w:bottom w:val="single" w:sz="4" w:space="0" w:color="auto"/>
              <w:right w:val="single" w:sz="8" w:space="0" w:color="auto"/>
            </w:tcBorders>
          </w:tcPr>
          <w:p w:rsidR="0063060A" w:rsidRPr="0063060A" w:rsidRDefault="0063060A" w:rsidP="0063060A">
            <w:pPr>
              <w:widowControl/>
              <w:jc w:val="center"/>
              <w:rPr>
                <w:rFonts w:ascii="HG丸ｺﾞｼｯｸM-PRO" w:eastAsia="HG丸ｺﾞｼｯｸM-PRO" w:hAnsi="HG丸ｺﾞｼｯｸM-PRO" w:cs="ＭＳ Ｐゴシック"/>
                <w:kern w:val="0"/>
                <w:sz w:val="18"/>
                <w:szCs w:val="18"/>
              </w:rPr>
            </w:pPr>
            <w:r w:rsidRPr="0063060A">
              <w:rPr>
                <w:rFonts w:ascii="HG丸ｺﾞｼｯｸM-PRO" w:eastAsia="HG丸ｺﾞｼｯｸM-PRO" w:hAnsi="HG丸ｺﾞｼｯｸM-PRO" w:cs="ＭＳ Ｐゴシック" w:hint="eastAsia"/>
                <w:kern w:val="0"/>
                <w:sz w:val="18"/>
                <w:szCs w:val="18"/>
              </w:rPr>
              <w:t>71– 5500</w:t>
            </w:r>
          </w:p>
        </w:tc>
      </w:tr>
      <w:tr w:rsidR="0063060A" w:rsidRPr="00CB245A" w:rsidTr="008505F0">
        <w:trPr>
          <w:trHeight w:val="319"/>
        </w:trPr>
        <w:tc>
          <w:tcPr>
            <w:tcW w:w="2269" w:type="dxa"/>
            <w:tcBorders>
              <w:top w:val="single" w:sz="4" w:space="0" w:color="auto"/>
              <w:left w:val="single" w:sz="4"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かわはら内科･胃腸科医院</w:t>
            </w:r>
          </w:p>
        </w:tc>
        <w:tc>
          <w:tcPr>
            <w:tcW w:w="1275"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62 - 5413</w:t>
            </w:r>
          </w:p>
        </w:tc>
        <w:tc>
          <w:tcPr>
            <w:tcW w:w="2552" w:type="dxa"/>
            <w:tcBorders>
              <w:top w:val="single" w:sz="4" w:space="0" w:color="auto"/>
              <w:left w:val="single" w:sz="12"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しろたに内科クリニック</w:t>
            </w:r>
          </w:p>
        </w:tc>
        <w:tc>
          <w:tcPr>
            <w:tcW w:w="1417"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8"/>
                <w:szCs w:val="18"/>
              </w:rPr>
              <w:t>65 - 0222</w:t>
            </w:r>
          </w:p>
        </w:tc>
        <w:tc>
          <w:tcPr>
            <w:tcW w:w="2268" w:type="dxa"/>
            <w:tcBorders>
              <w:top w:val="single" w:sz="4" w:space="0" w:color="auto"/>
              <w:left w:val="single" w:sz="12" w:space="0" w:color="auto"/>
              <w:bottom w:val="single" w:sz="4" w:space="0" w:color="auto"/>
              <w:right w:val="single" w:sz="8" w:space="0" w:color="auto"/>
            </w:tcBorders>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宮崎医院</w:t>
            </w:r>
          </w:p>
        </w:tc>
        <w:tc>
          <w:tcPr>
            <w:tcW w:w="1276" w:type="dxa"/>
            <w:tcBorders>
              <w:top w:val="single" w:sz="4" w:space="0" w:color="auto"/>
              <w:left w:val="nil"/>
              <w:bottom w:val="single" w:sz="4" w:space="0" w:color="auto"/>
              <w:right w:val="single" w:sz="8" w:space="0" w:color="auto"/>
            </w:tcBorders>
          </w:tcPr>
          <w:p w:rsidR="0063060A" w:rsidRPr="0063060A" w:rsidRDefault="0063060A" w:rsidP="0063060A">
            <w:pPr>
              <w:widowControl/>
              <w:jc w:val="center"/>
              <w:rPr>
                <w:rFonts w:ascii="HG丸ｺﾞｼｯｸM-PRO" w:eastAsia="HG丸ｺﾞｼｯｸM-PRO" w:hAnsi="HG丸ｺﾞｼｯｸM-PRO" w:cs="ＭＳ Ｐゴシック"/>
                <w:kern w:val="0"/>
                <w:sz w:val="18"/>
                <w:szCs w:val="18"/>
              </w:rPr>
            </w:pPr>
            <w:r w:rsidRPr="0063060A">
              <w:rPr>
                <w:rFonts w:ascii="HG丸ｺﾞｼｯｸM-PRO" w:eastAsia="HG丸ｺﾞｼｯｸM-PRO" w:hAnsi="HG丸ｺﾞｼｯｸM-PRO" w:cs="ＭＳ Ｐゴシック" w:hint="eastAsia"/>
                <w:kern w:val="0"/>
                <w:sz w:val="18"/>
                <w:szCs w:val="18"/>
              </w:rPr>
              <w:t>62 - 2258</w:t>
            </w:r>
          </w:p>
        </w:tc>
        <w:bookmarkStart w:id="1" w:name="_GoBack"/>
        <w:bookmarkEnd w:id="1"/>
      </w:tr>
      <w:tr w:rsidR="0063060A" w:rsidRPr="00CB245A" w:rsidTr="008505F0">
        <w:trPr>
          <w:trHeight w:val="353"/>
        </w:trPr>
        <w:tc>
          <w:tcPr>
            <w:tcW w:w="2269" w:type="dxa"/>
            <w:tcBorders>
              <w:top w:val="single" w:sz="4" w:space="0" w:color="auto"/>
              <w:left w:val="single" w:sz="4"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喜多内科医院</w:t>
            </w:r>
          </w:p>
        </w:tc>
        <w:tc>
          <w:tcPr>
            <w:tcW w:w="1275"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62 - 5101</w:t>
            </w:r>
          </w:p>
        </w:tc>
        <w:tc>
          <w:tcPr>
            <w:tcW w:w="2552" w:type="dxa"/>
            <w:tcBorders>
              <w:top w:val="single" w:sz="4" w:space="0" w:color="auto"/>
              <w:left w:val="single" w:sz="12"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新生病院</w:t>
            </w:r>
          </w:p>
        </w:tc>
        <w:tc>
          <w:tcPr>
            <w:tcW w:w="1417"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62 - 5131</w:t>
            </w:r>
          </w:p>
        </w:tc>
        <w:tc>
          <w:tcPr>
            <w:tcW w:w="2268" w:type="dxa"/>
            <w:tcBorders>
              <w:top w:val="single" w:sz="4" w:space="0" w:color="auto"/>
              <w:left w:val="single" w:sz="12" w:space="0" w:color="auto"/>
              <w:bottom w:val="single" w:sz="4" w:space="0" w:color="auto"/>
              <w:right w:val="single" w:sz="8" w:space="0" w:color="auto"/>
            </w:tcBorders>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山口外科胃腸科医院</w:t>
            </w:r>
          </w:p>
        </w:tc>
        <w:tc>
          <w:tcPr>
            <w:tcW w:w="1276" w:type="dxa"/>
            <w:tcBorders>
              <w:top w:val="single" w:sz="4" w:space="0" w:color="auto"/>
              <w:left w:val="nil"/>
              <w:bottom w:val="single" w:sz="4" w:space="0" w:color="auto"/>
              <w:right w:val="single" w:sz="4" w:space="0" w:color="auto"/>
            </w:tcBorders>
            <w:vAlign w:val="center"/>
          </w:tcPr>
          <w:p w:rsidR="0063060A" w:rsidRPr="0063060A" w:rsidRDefault="0063060A" w:rsidP="0063060A">
            <w:pPr>
              <w:widowControl/>
              <w:jc w:val="center"/>
              <w:rPr>
                <w:rFonts w:ascii="HG丸ｺﾞｼｯｸM-PRO" w:eastAsia="HG丸ｺﾞｼｯｸM-PRO" w:hAnsi="HG丸ｺﾞｼｯｸM-PRO" w:cs="ＭＳ Ｐゴシック"/>
                <w:kern w:val="0"/>
                <w:sz w:val="18"/>
                <w:szCs w:val="18"/>
              </w:rPr>
            </w:pPr>
            <w:r w:rsidRPr="0063060A">
              <w:rPr>
                <w:rFonts w:ascii="HG丸ｺﾞｼｯｸM-PRO" w:eastAsia="HG丸ｺﾞｼｯｸM-PRO" w:hAnsi="HG丸ｺﾞｼｯｸM-PRO" w:cs="ＭＳ Ｐゴシック" w:hint="eastAsia"/>
                <w:kern w:val="0"/>
                <w:sz w:val="18"/>
                <w:szCs w:val="18"/>
              </w:rPr>
              <w:t>62– 3200</w:t>
            </w:r>
          </w:p>
        </w:tc>
      </w:tr>
      <w:tr w:rsidR="0063060A" w:rsidRPr="00CB245A" w:rsidTr="0063060A">
        <w:trPr>
          <w:trHeight w:val="260"/>
        </w:trPr>
        <w:tc>
          <w:tcPr>
            <w:tcW w:w="2269" w:type="dxa"/>
            <w:tcBorders>
              <w:top w:val="single" w:sz="4" w:space="0" w:color="auto"/>
              <w:left w:val="single" w:sz="4" w:space="0" w:color="auto"/>
              <w:bottom w:val="single" w:sz="4" w:space="0" w:color="auto"/>
              <w:right w:val="single" w:sz="8" w:space="0" w:color="auto"/>
            </w:tcBorders>
            <w:noWrap/>
            <w:vAlign w:val="center"/>
          </w:tcPr>
          <w:p w:rsidR="0063060A" w:rsidRDefault="0063060A" w:rsidP="0063060A">
            <w:pPr>
              <w:widowControl/>
              <w:spacing w:line="0" w:lineRule="atLeas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貴田神経内科・呼吸器科・内科病院</w:t>
            </w:r>
          </w:p>
        </w:tc>
        <w:tc>
          <w:tcPr>
            <w:tcW w:w="1275"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68 - 0040</w:t>
            </w:r>
          </w:p>
        </w:tc>
        <w:tc>
          <w:tcPr>
            <w:tcW w:w="2552" w:type="dxa"/>
            <w:tcBorders>
              <w:top w:val="single" w:sz="4" w:space="0" w:color="auto"/>
              <w:left w:val="single" w:sz="12" w:space="0" w:color="auto"/>
              <w:bottom w:val="single" w:sz="4" w:space="0" w:color="auto"/>
              <w:right w:val="single" w:sz="8" w:space="0" w:color="auto"/>
            </w:tcBorders>
            <w:noWrap/>
            <w:vAlign w:val="center"/>
          </w:tcPr>
          <w:p w:rsidR="0063060A" w:rsidRDefault="0063060A" w:rsidP="0063060A">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たかお循環器内科</w:t>
            </w:r>
          </w:p>
        </w:tc>
        <w:tc>
          <w:tcPr>
            <w:tcW w:w="1417" w:type="dxa"/>
            <w:tcBorders>
              <w:top w:val="single" w:sz="4" w:space="0" w:color="auto"/>
              <w:left w:val="nil"/>
              <w:bottom w:val="single" w:sz="4" w:space="0" w:color="auto"/>
              <w:right w:val="single" w:sz="4"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8"/>
                <w:szCs w:val="18"/>
              </w:rPr>
              <w:t>62 - 6300</w:t>
            </w:r>
          </w:p>
        </w:tc>
        <w:tc>
          <w:tcPr>
            <w:tcW w:w="2268" w:type="dxa"/>
            <w:tcBorders>
              <w:top w:val="single" w:sz="4" w:space="0" w:color="auto"/>
              <w:left w:val="single" w:sz="12" w:space="0" w:color="auto"/>
              <w:bottom w:val="single" w:sz="4" w:space="0" w:color="auto"/>
              <w:right w:val="single" w:sz="8" w:space="0" w:color="auto"/>
            </w:tcBorders>
            <w:vAlign w:val="center"/>
          </w:tcPr>
          <w:p w:rsidR="0063060A" w:rsidRDefault="0063060A" w:rsidP="0063060A">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山崎産婦人科医院</w:t>
            </w:r>
          </w:p>
        </w:tc>
        <w:tc>
          <w:tcPr>
            <w:tcW w:w="1276" w:type="dxa"/>
            <w:tcBorders>
              <w:top w:val="single" w:sz="4" w:space="0" w:color="auto"/>
              <w:left w:val="single" w:sz="8" w:space="0" w:color="auto"/>
              <w:bottom w:val="single" w:sz="4" w:space="0" w:color="auto"/>
              <w:right w:val="single" w:sz="4" w:space="0" w:color="auto"/>
            </w:tcBorders>
            <w:vAlign w:val="center"/>
          </w:tcPr>
          <w:p w:rsidR="0063060A" w:rsidRPr="0063060A" w:rsidRDefault="0063060A" w:rsidP="0063060A">
            <w:pPr>
              <w:widowControl/>
              <w:ind w:firstLineChars="50" w:firstLine="90"/>
              <w:rPr>
                <w:rFonts w:ascii="HG丸ｺﾞｼｯｸM-PRO" w:eastAsia="HG丸ｺﾞｼｯｸM-PRO" w:hAnsi="HG丸ｺﾞｼｯｸM-PRO" w:cs="ＭＳ Ｐゴシック"/>
                <w:kern w:val="0"/>
                <w:sz w:val="18"/>
                <w:szCs w:val="18"/>
              </w:rPr>
            </w:pPr>
            <w:r w:rsidRPr="0063060A">
              <w:rPr>
                <w:rFonts w:ascii="HG丸ｺﾞｼｯｸM-PRO" w:eastAsia="HG丸ｺﾞｼｯｸM-PRO" w:hAnsi="HG丸ｺﾞｼｯｸM-PRO" w:cs="ＭＳ Ｐゴシック" w:hint="eastAsia"/>
                <w:kern w:val="0"/>
                <w:sz w:val="18"/>
                <w:szCs w:val="18"/>
              </w:rPr>
              <w:t>64 - 1103</w:t>
            </w:r>
          </w:p>
        </w:tc>
      </w:tr>
      <w:tr w:rsidR="0063060A" w:rsidRPr="00CB245A" w:rsidTr="0063060A">
        <w:trPr>
          <w:trHeight w:val="307"/>
        </w:trPr>
        <w:tc>
          <w:tcPr>
            <w:tcW w:w="2269" w:type="dxa"/>
            <w:tcBorders>
              <w:top w:val="single" w:sz="4" w:space="0" w:color="auto"/>
              <w:left w:val="single" w:sz="4" w:space="0" w:color="auto"/>
              <w:bottom w:val="single" w:sz="4" w:space="0" w:color="auto"/>
              <w:right w:val="single" w:sz="8" w:space="0" w:color="auto"/>
            </w:tcBorders>
            <w:noWrap/>
            <w:vAlign w:val="center"/>
          </w:tcPr>
          <w:p w:rsidR="0063060A" w:rsidRDefault="0063060A" w:rsidP="0063060A">
            <w:pPr>
              <w:widowControl/>
              <w:spacing w:line="0" w:lineRule="atLeas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木下内科医院</w:t>
            </w:r>
          </w:p>
        </w:tc>
        <w:tc>
          <w:tcPr>
            <w:tcW w:w="1275"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8"/>
                <w:szCs w:val="18"/>
              </w:rPr>
              <w:t>64 - 5851</w:t>
            </w:r>
          </w:p>
        </w:tc>
        <w:tc>
          <w:tcPr>
            <w:tcW w:w="2552" w:type="dxa"/>
            <w:tcBorders>
              <w:top w:val="single" w:sz="4" w:space="0" w:color="auto"/>
              <w:left w:val="single" w:sz="12"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土井外科消化器内科医院</w:t>
            </w:r>
          </w:p>
        </w:tc>
        <w:tc>
          <w:tcPr>
            <w:tcW w:w="1417"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noProof/>
                <w:kern w:val="0"/>
                <w:sz w:val="18"/>
                <w:szCs w:val="18"/>
              </w:rPr>
              <mc:AlternateContent>
                <mc:Choice Requires="wps">
                  <w:drawing>
                    <wp:anchor distT="0" distB="0" distL="114300" distR="114300" simplePos="0" relativeHeight="251660800" behindDoc="0" locked="0" layoutInCell="1" allowOverlap="1">
                      <wp:simplePos x="0" y="0"/>
                      <wp:positionH relativeFrom="column">
                        <wp:posOffset>819785</wp:posOffset>
                      </wp:positionH>
                      <wp:positionV relativeFrom="paragraph">
                        <wp:posOffset>228600</wp:posOffset>
                      </wp:positionV>
                      <wp:extent cx="1466850" cy="21907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14668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DBD3F5" id="直線コネクタ 6" o:spid="_x0000_s1026" style="position:absolute;left:0;text-align:left;flip:y;z-index:251660800;visibility:visible;mso-wrap-style:square;mso-wrap-distance-left:9pt;mso-wrap-distance-top:0;mso-wrap-distance-right:9pt;mso-wrap-distance-bottom:0;mso-position-horizontal:absolute;mso-position-horizontal-relative:text;mso-position-vertical:absolute;mso-position-vertical-relative:text" from="64.55pt,18pt" to="180.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" strokecolor="black [3040]"/>
                  </w:pict>
                </mc:Fallback>
              </mc:AlternateContent>
            </w:r>
            <w:r>
              <w:rPr>
                <w:rFonts w:ascii="HG丸ｺﾞｼｯｸM-PRO" w:eastAsia="HG丸ｺﾞｼｯｸM-PRO" w:hAnsi="HG丸ｺﾞｼｯｸM-PRO" w:cs="ＭＳ Ｐゴシック" w:hint="eastAsia"/>
                <w:kern w:val="0"/>
                <w:sz w:val="18"/>
                <w:szCs w:val="18"/>
              </w:rPr>
              <w:t>62 - 6305</w:t>
            </w:r>
          </w:p>
        </w:tc>
        <w:tc>
          <w:tcPr>
            <w:tcW w:w="2268" w:type="dxa"/>
            <w:tcBorders>
              <w:top w:val="single" w:sz="4" w:space="0" w:color="auto"/>
              <w:left w:val="single" w:sz="12" w:space="0" w:color="auto"/>
              <w:bottom w:val="single" w:sz="4" w:space="0" w:color="auto"/>
              <w:right w:val="single" w:sz="8" w:space="0" w:color="auto"/>
            </w:tcBorders>
            <w:vAlign w:val="center"/>
          </w:tcPr>
          <w:p w:rsidR="0063060A" w:rsidRDefault="0063060A" w:rsidP="0063060A">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わたなべ内科クリニック</w:t>
            </w:r>
          </w:p>
        </w:tc>
        <w:tc>
          <w:tcPr>
            <w:tcW w:w="1276" w:type="dxa"/>
            <w:tcBorders>
              <w:top w:val="single" w:sz="4" w:space="0" w:color="auto"/>
              <w:left w:val="single" w:sz="8" w:space="0" w:color="auto"/>
              <w:bottom w:val="single" w:sz="4" w:space="0" w:color="auto"/>
              <w:right w:val="single" w:sz="4" w:space="0" w:color="auto"/>
            </w:tcBorders>
            <w:vAlign w:val="center"/>
          </w:tcPr>
          <w:p w:rsidR="0063060A" w:rsidRPr="0063060A" w:rsidRDefault="0063060A" w:rsidP="0063060A">
            <w:pPr>
              <w:widowControl/>
              <w:jc w:val="right"/>
              <w:rPr>
                <w:rFonts w:ascii="HG丸ｺﾞｼｯｸM-PRO" w:eastAsia="HG丸ｺﾞｼｯｸM-PRO" w:hAnsi="HG丸ｺﾞｼｯｸM-PRO" w:cs="ＭＳ Ｐゴシック"/>
                <w:kern w:val="0"/>
                <w:sz w:val="18"/>
                <w:szCs w:val="18"/>
              </w:rPr>
            </w:pPr>
            <w:r w:rsidRPr="0063060A">
              <w:rPr>
                <w:rFonts w:ascii="HG丸ｺﾞｼｯｸM-PRO" w:eastAsia="HG丸ｺﾞｼｯｸM-PRO" w:hAnsi="HG丸ｺﾞｼｯｸM-PRO" w:cs="ＭＳ Ｐゴシック" w:hint="eastAsia"/>
                <w:kern w:val="0"/>
                <w:sz w:val="18"/>
                <w:szCs w:val="18"/>
              </w:rPr>
              <w:t>62</w:t>
            </w:r>
            <w:r>
              <w:rPr>
                <w:rFonts w:ascii="HG丸ｺﾞｼｯｸM-PRO" w:eastAsia="HG丸ｺﾞｼｯｸM-PRO" w:hAnsi="HG丸ｺﾞｼｯｸM-PRO" w:cs="ＭＳ Ｐゴシック"/>
                <w:kern w:val="0"/>
                <w:sz w:val="18"/>
                <w:szCs w:val="18"/>
              </w:rPr>
              <w:t xml:space="preserve"> </w:t>
            </w:r>
            <w:r w:rsidRPr="0063060A">
              <w:rPr>
                <w:rFonts w:ascii="HG丸ｺﾞｼｯｸM-PRO" w:eastAsia="HG丸ｺﾞｼｯｸM-PRO" w:hAnsi="HG丸ｺﾞｼｯｸM-PRO" w:cs="ＭＳ Ｐゴシック" w:hint="eastAsia"/>
                <w:kern w:val="0"/>
                <w:sz w:val="18"/>
                <w:szCs w:val="18"/>
              </w:rPr>
              <w:t>–1515</w:t>
            </w:r>
          </w:p>
        </w:tc>
      </w:tr>
      <w:tr w:rsidR="0063060A" w:rsidRPr="00CB245A" w:rsidTr="008505F0">
        <w:trPr>
          <w:trHeight w:val="342"/>
        </w:trPr>
        <w:tc>
          <w:tcPr>
            <w:tcW w:w="2269" w:type="dxa"/>
            <w:tcBorders>
              <w:top w:val="single" w:sz="4" w:space="0" w:color="auto"/>
              <w:left w:val="single" w:sz="4"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くすのきクリニック</w:t>
            </w:r>
          </w:p>
        </w:tc>
        <w:tc>
          <w:tcPr>
            <w:tcW w:w="1275"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68 - 5500</w:t>
            </w:r>
          </w:p>
        </w:tc>
        <w:tc>
          <w:tcPr>
            <w:tcW w:w="2552" w:type="dxa"/>
            <w:tcBorders>
              <w:top w:val="single" w:sz="4" w:space="0" w:color="auto"/>
              <w:left w:val="single" w:sz="12" w:space="0" w:color="auto"/>
              <w:bottom w:val="single" w:sz="4" w:space="0" w:color="auto"/>
              <w:right w:val="single" w:sz="8" w:space="0" w:color="auto"/>
            </w:tcBorders>
            <w:noWrap/>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なおみレディースクリニック</w:t>
            </w:r>
          </w:p>
        </w:tc>
        <w:tc>
          <w:tcPr>
            <w:tcW w:w="1417" w:type="dxa"/>
            <w:tcBorders>
              <w:top w:val="single" w:sz="4" w:space="0" w:color="auto"/>
              <w:left w:val="nil"/>
              <w:bottom w:val="single" w:sz="4" w:space="0" w:color="auto"/>
              <w:right w:val="single" w:sz="12"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61 - 1400</w:t>
            </w:r>
          </w:p>
        </w:tc>
        <w:tc>
          <w:tcPr>
            <w:tcW w:w="2268" w:type="dxa"/>
            <w:tcBorders>
              <w:top w:val="single" w:sz="4" w:space="0" w:color="auto"/>
              <w:left w:val="single" w:sz="12" w:space="0" w:color="auto"/>
              <w:bottom w:val="single" w:sz="4" w:space="0" w:color="auto"/>
              <w:right w:val="single" w:sz="8" w:space="0" w:color="auto"/>
            </w:tcBorders>
            <w:vAlign w:val="center"/>
          </w:tcPr>
          <w:p w:rsidR="0063060A" w:rsidRDefault="0063060A" w:rsidP="0063060A">
            <w:pPr>
              <w:widowControl/>
              <w:jc w:val="left"/>
              <w:rPr>
                <w:rFonts w:ascii="HG丸ｺﾞｼｯｸM-PRO" w:eastAsia="HG丸ｺﾞｼｯｸM-PRO" w:hAnsi="HG丸ｺﾞｼｯｸM-PRO" w:cs="ＭＳ Ｐゴシック"/>
                <w:kern w:val="0"/>
                <w:sz w:val="18"/>
                <w:szCs w:val="18"/>
              </w:rPr>
            </w:pPr>
          </w:p>
        </w:tc>
        <w:tc>
          <w:tcPr>
            <w:tcW w:w="1276" w:type="dxa"/>
            <w:tcBorders>
              <w:top w:val="single" w:sz="4" w:space="0" w:color="auto"/>
              <w:left w:val="single" w:sz="8" w:space="0" w:color="auto"/>
              <w:bottom w:val="single" w:sz="4" w:space="0" w:color="auto"/>
              <w:right w:val="single" w:sz="4" w:space="0" w:color="auto"/>
            </w:tcBorders>
            <w:vAlign w:val="center"/>
          </w:tcPr>
          <w:p w:rsidR="0063060A" w:rsidRDefault="0063060A" w:rsidP="0063060A">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noProof/>
                <w:kern w:val="0"/>
                <w:sz w:val="18"/>
                <w:szCs w:val="18"/>
              </w:rPr>
              <mc:AlternateContent>
                <mc:Choice Requires="wps">
                  <w:drawing>
                    <wp:anchor distT="0" distB="0" distL="114300" distR="114300" simplePos="0" relativeHeight="251661824" behindDoc="0" locked="0" layoutInCell="1" allowOverlap="1">
                      <wp:simplePos x="0" y="0"/>
                      <wp:positionH relativeFrom="column">
                        <wp:posOffset>-83185</wp:posOffset>
                      </wp:positionH>
                      <wp:positionV relativeFrom="paragraph">
                        <wp:posOffset>-1905</wp:posOffset>
                      </wp:positionV>
                      <wp:extent cx="800100" cy="22860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8001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01AC0" id="直線コネクタ 8"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5pt" to="56.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" strokecolor="black [3040]"/>
                  </w:pict>
                </mc:Fallback>
              </mc:AlternateContent>
            </w:r>
          </w:p>
        </w:tc>
      </w:tr>
      <w:tr w:rsidR="007145F2" w:rsidRPr="00CB245A" w:rsidTr="007145F2">
        <w:trPr>
          <w:trHeight w:val="20"/>
        </w:trPr>
        <w:tc>
          <w:tcPr>
            <w:tcW w:w="2269" w:type="dxa"/>
            <w:tcBorders>
              <w:top w:val="single" w:sz="4" w:space="0" w:color="auto"/>
              <w:left w:val="single" w:sz="4" w:space="0" w:color="auto"/>
              <w:bottom w:val="single" w:sz="4" w:space="0" w:color="auto"/>
              <w:right w:val="single" w:sz="8" w:space="0" w:color="auto"/>
            </w:tcBorders>
            <w:noWrap/>
            <w:vAlign w:val="center"/>
          </w:tcPr>
          <w:p w:rsidR="007145F2" w:rsidRDefault="007145F2" w:rsidP="007145F2">
            <w:pPr>
              <w:widowControl/>
              <w:spacing w:line="0" w:lineRule="atLeast"/>
              <w:jc w:val="left"/>
              <w:rPr>
                <w:rFonts w:ascii="HG丸ｺﾞｼｯｸM-PRO" w:eastAsia="HG丸ｺﾞｼｯｸM-PRO" w:hAnsi="HG丸ｺﾞｼｯｸM-PRO" w:cs="ＭＳ Ｐゴシック"/>
                <w:kern w:val="0"/>
                <w:sz w:val="18"/>
                <w:szCs w:val="18"/>
              </w:rPr>
            </w:pPr>
            <w:bookmarkStart w:id="2" w:name="_Hlk98319132"/>
            <w:r>
              <w:rPr>
                <w:rFonts w:ascii="HG丸ｺﾞｼｯｸM-PRO" w:eastAsia="HG丸ｺﾞｼｯｸM-PRO" w:hAnsi="HG丸ｺﾞｼｯｸM-PRO" w:cs="ＭＳ Ｐゴシック" w:hint="eastAsia"/>
                <w:kern w:val="0"/>
                <w:sz w:val="18"/>
                <w:szCs w:val="18"/>
              </w:rPr>
              <w:t>さかい消化器内科・外科クリニック</w:t>
            </w:r>
          </w:p>
        </w:tc>
        <w:tc>
          <w:tcPr>
            <w:tcW w:w="1275" w:type="dxa"/>
            <w:tcBorders>
              <w:top w:val="single" w:sz="4" w:space="0" w:color="auto"/>
              <w:left w:val="nil"/>
              <w:bottom w:val="single" w:sz="4" w:space="0" w:color="auto"/>
              <w:right w:val="single" w:sz="12" w:space="0" w:color="auto"/>
            </w:tcBorders>
            <w:vAlign w:val="center"/>
          </w:tcPr>
          <w:p w:rsidR="007145F2" w:rsidRDefault="007145F2" w:rsidP="007145F2">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8"/>
                <w:szCs w:val="18"/>
              </w:rPr>
              <w:t>62 - 6655</w:t>
            </w:r>
          </w:p>
        </w:tc>
        <w:tc>
          <w:tcPr>
            <w:tcW w:w="2552" w:type="dxa"/>
            <w:tcBorders>
              <w:top w:val="single" w:sz="4" w:space="0" w:color="auto"/>
              <w:left w:val="single" w:sz="12" w:space="0" w:color="auto"/>
              <w:bottom w:val="single" w:sz="4" w:space="0" w:color="auto"/>
              <w:right w:val="single" w:sz="8" w:space="0" w:color="auto"/>
            </w:tcBorders>
            <w:noWrap/>
            <w:vAlign w:val="center"/>
          </w:tcPr>
          <w:p w:rsidR="007145F2" w:rsidRDefault="007145F2" w:rsidP="007145F2">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林　内科医院</w:t>
            </w:r>
          </w:p>
        </w:tc>
        <w:tc>
          <w:tcPr>
            <w:tcW w:w="1417" w:type="dxa"/>
            <w:tcBorders>
              <w:top w:val="single" w:sz="4" w:space="0" w:color="auto"/>
              <w:left w:val="nil"/>
              <w:bottom w:val="single" w:sz="4" w:space="0" w:color="auto"/>
              <w:right w:val="single" w:sz="12" w:space="0" w:color="auto"/>
            </w:tcBorders>
            <w:vAlign w:val="center"/>
          </w:tcPr>
          <w:p w:rsidR="007145F2" w:rsidRDefault="007145F2" w:rsidP="007145F2">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62 - 6657</w:t>
            </w:r>
          </w:p>
        </w:tc>
        <w:tc>
          <w:tcPr>
            <w:tcW w:w="2268" w:type="dxa"/>
            <w:tcBorders>
              <w:top w:val="single" w:sz="4" w:space="0" w:color="auto"/>
              <w:left w:val="single" w:sz="12" w:space="0" w:color="auto"/>
              <w:bottom w:val="single" w:sz="4" w:space="0" w:color="auto"/>
              <w:right w:val="single" w:sz="8" w:space="0" w:color="auto"/>
              <w:tr2bl w:val="single" w:sz="4" w:space="0" w:color="auto"/>
            </w:tcBorders>
            <w:vAlign w:val="center"/>
          </w:tcPr>
          <w:p w:rsidR="007145F2" w:rsidRDefault="007145F2" w:rsidP="007145F2">
            <w:pPr>
              <w:widowControl/>
              <w:jc w:val="left"/>
              <w:rPr>
                <w:rFonts w:ascii="HG丸ｺﾞｼｯｸM-PRO" w:eastAsia="HG丸ｺﾞｼｯｸM-PRO" w:hAnsi="HG丸ｺﾞｼｯｸM-PRO" w:cs="ＭＳ Ｐゴシック"/>
                <w:kern w:val="0"/>
                <w:sz w:val="18"/>
                <w:szCs w:val="18"/>
              </w:rPr>
            </w:pPr>
          </w:p>
        </w:tc>
        <w:tc>
          <w:tcPr>
            <w:tcW w:w="1276" w:type="dxa"/>
            <w:tcBorders>
              <w:top w:val="single" w:sz="4" w:space="0" w:color="auto"/>
              <w:left w:val="single" w:sz="8" w:space="0" w:color="auto"/>
              <w:bottom w:val="single" w:sz="4" w:space="0" w:color="auto"/>
              <w:right w:val="single" w:sz="4" w:space="0" w:color="auto"/>
              <w:tr2bl w:val="single" w:sz="4" w:space="0" w:color="auto"/>
            </w:tcBorders>
            <w:vAlign w:val="center"/>
          </w:tcPr>
          <w:p w:rsidR="007145F2" w:rsidRDefault="007145F2" w:rsidP="007145F2">
            <w:pPr>
              <w:widowControl/>
              <w:jc w:val="center"/>
              <w:rPr>
                <w:rFonts w:ascii="HG丸ｺﾞｼｯｸM-PRO" w:eastAsia="HG丸ｺﾞｼｯｸM-PRO" w:hAnsi="HG丸ｺﾞｼｯｸM-PRO" w:cs="ＭＳ Ｐゴシック"/>
                <w:kern w:val="0"/>
                <w:sz w:val="18"/>
                <w:szCs w:val="18"/>
              </w:rPr>
            </w:pPr>
          </w:p>
        </w:tc>
      </w:tr>
    </w:tbl>
    <w:bookmarkEnd w:id="2"/>
    <w:p w:rsidR="00291AC1" w:rsidRPr="00323D7F" w:rsidRDefault="001862ED" w:rsidP="00F65B83">
      <w:pPr>
        <w:pStyle w:val="Default"/>
      </w:pPr>
      <w:r>
        <w:rPr>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82550</wp:posOffset>
                </wp:positionV>
                <wp:extent cx="6924675" cy="411480"/>
                <wp:effectExtent l="0" t="0" r="9525" b="762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411480"/>
                        </a:xfrm>
                        <a:prstGeom prst="roundRect">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66B7E" w:rsidRPr="005F35B6" w:rsidRDefault="00366B7E" w:rsidP="005F433B">
                            <w:pPr>
                              <w:jc w:val="center"/>
                              <w:rPr>
                                <w:rFonts w:ascii="HG丸ｺﾞｼｯｸM-PRO" w:eastAsia="HG丸ｺﾞｼｯｸM-PRO" w:hAnsi="HG丸ｺﾞｼｯｸM-PRO"/>
                              </w:rPr>
                            </w:pPr>
                            <w:r w:rsidRPr="005F35B6">
                              <w:rPr>
                                <w:rFonts w:ascii="HG丸ｺﾞｼｯｸM-PRO" w:eastAsia="HG丸ｺﾞｼｯｸM-PRO" w:hAnsi="HG丸ｺﾞｼｯｸM-PRO" w:hint="eastAsia"/>
                                <w:b/>
                              </w:rPr>
                              <w:t>問い合わせ先</w:t>
                            </w:r>
                            <w:r w:rsidRPr="005F35B6">
                              <w:rPr>
                                <w:rFonts w:ascii="HG丸ｺﾞｼｯｸM-PRO" w:eastAsia="HG丸ｺﾞｼｯｸM-PRO" w:hAnsi="HG丸ｺﾞｼｯｸM-PRO" w:hint="eastAsia"/>
                              </w:rPr>
                              <w:t>：島原市保健センター（電話：</w:t>
                            </w:r>
                            <w:r w:rsidRPr="005F35B6">
                              <w:rPr>
                                <w:rFonts w:ascii="HG丸ｺﾞｼｯｸM-PRO" w:eastAsia="HG丸ｺﾞｼｯｸM-PRO" w:hAnsi="HG丸ｺﾞｼｯｸM-PRO"/>
                              </w:rPr>
                              <w:t>64-7713</w:t>
                            </w:r>
                            <w:r w:rsidRPr="005F35B6">
                              <w:rPr>
                                <w:rFonts w:ascii="HG丸ｺﾞｼｯｸM-PRO" w:eastAsia="HG丸ｺﾞｼｯｸM-PRO" w:hAnsi="HG丸ｺﾞｼｯｸM-PRO" w:hint="eastAsia"/>
                              </w:rPr>
                              <w:t>）</w:t>
                            </w:r>
                            <w:r w:rsidR="00FF079B">
                              <w:rPr>
                                <w:rFonts w:ascii="HG丸ｺﾞｼｯｸM-PRO" w:eastAsia="HG丸ｺﾞｼｯｸM-PRO" w:hAnsi="HG丸ｺﾞｼｯｸM-PRO" w:hint="eastAsia"/>
                              </w:rPr>
                              <w:t xml:space="preserve">　</w:t>
                            </w:r>
                            <w:r w:rsidRPr="005F35B6">
                              <w:rPr>
                                <w:rFonts w:ascii="HG丸ｺﾞｼｯｸM-PRO" w:eastAsia="HG丸ｺﾞｼｯｸM-PRO" w:hAnsi="HG丸ｺﾞｼｯｸM-PRO" w:hint="eastAsia"/>
                              </w:rPr>
                              <w:t>有明保健センター（電話：</w:t>
                            </w:r>
                            <w:r w:rsidRPr="005F35B6">
                              <w:rPr>
                                <w:rFonts w:ascii="HG丸ｺﾞｼｯｸM-PRO" w:eastAsia="HG丸ｺﾞｼｯｸM-PRO" w:hAnsi="HG丸ｺﾞｼｯｸM-PRO"/>
                              </w:rPr>
                              <w:t>68-5335</w:t>
                            </w:r>
                            <w:r w:rsidRPr="005F35B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8" style="position:absolute;margin-left:-.6pt;margin-top:6.5pt;width:545.25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" filled="f" strokecolor="#002060" strokeweight="2pt">
                <v:path arrowok="t"/>
                <v:textbox>
                  <w:txbxContent>
                    <w:p w:rsidR="00366B7E" w:rsidRPr="005F35B6" w:rsidRDefault="00366B7E" w:rsidP="005F433B">
                      <w:pPr>
                        <w:jc w:val="center"/>
                        <w:rPr>
                          <w:rFonts w:ascii="HG丸ｺﾞｼｯｸM-PRO" w:eastAsia="HG丸ｺﾞｼｯｸM-PRO" w:hAnsi="HG丸ｺﾞｼｯｸM-PRO"/>
                        </w:rPr>
                      </w:pPr>
                      <w:r w:rsidRPr="005F35B6">
                        <w:rPr>
                          <w:rFonts w:ascii="HG丸ｺﾞｼｯｸM-PRO" w:eastAsia="HG丸ｺﾞｼｯｸM-PRO" w:hAnsi="HG丸ｺﾞｼｯｸM-PRO" w:hint="eastAsia"/>
                          <w:b/>
                        </w:rPr>
                        <w:t>問い合わせ先</w:t>
                      </w:r>
                      <w:r w:rsidRPr="005F35B6">
                        <w:rPr>
                          <w:rFonts w:ascii="HG丸ｺﾞｼｯｸM-PRO" w:eastAsia="HG丸ｺﾞｼｯｸM-PRO" w:hAnsi="HG丸ｺﾞｼｯｸM-PRO" w:hint="eastAsia"/>
                        </w:rPr>
                        <w:t>：島原市保健センター（電話：</w:t>
                      </w:r>
                      <w:r w:rsidRPr="005F35B6">
                        <w:rPr>
                          <w:rFonts w:ascii="HG丸ｺﾞｼｯｸM-PRO" w:eastAsia="HG丸ｺﾞｼｯｸM-PRO" w:hAnsi="HG丸ｺﾞｼｯｸM-PRO"/>
                        </w:rPr>
                        <w:t>64-7713</w:t>
                      </w:r>
                      <w:r w:rsidRPr="005F35B6">
                        <w:rPr>
                          <w:rFonts w:ascii="HG丸ｺﾞｼｯｸM-PRO" w:eastAsia="HG丸ｺﾞｼｯｸM-PRO" w:hAnsi="HG丸ｺﾞｼｯｸM-PRO" w:hint="eastAsia"/>
                        </w:rPr>
                        <w:t>）</w:t>
                      </w:r>
                      <w:r w:rsidR="00FF079B">
                        <w:rPr>
                          <w:rFonts w:ascii="HG丸ｺﾞｼｯｸM-PRO" w:eastAsia="HG丸ｺﾞｼｯｸM-PRO" w:hAnsi="HG丸ｺﾞｼｯｸM-PRO" w:hint="eastAsia"/>
                        </w:rPr>
                        <w:t xml:space="preserve">　</w:t>
                      </w:r>
                      <w:r w:rsidRPr="005F35B6">
                        <w:rPr>
                          <w:rFonts w:ascii="HG丸ｺﾞｼｯｸM-PRO" w:eastAsia="HG丸ｺﾞｼｯｸM-PRO" w:hAnsi="HG丸ｺﾞｼｯｸM-PRO" w:hint="eastAsia"/>
                        </w:rPr>
                        <w:t>有明保健センター（電話：</w:t>
                      </w:r>
                      <w:r w:rsidRPr="005F35B6">
                        <w:rPr>
                          <w:rFonts w:ascii="HG丸ｺﾞｼｯｸM-PRO" w:eastAsia="HG丸ｺﾞｼｯｸM-PRO" w:hAnsi="HG丸ｺﾞｼｯｸM-PRO"/>
                        </w:rPr>
                        <w:t>68-5335</w:t>
                      </w:r>
                      <w:r w:rsidRPr="005F35B6">
                        <w:rPr>
                          <w:rFonts w:ascii="HG丸ｺﾞｼｯｸM-PRO" w:eastAsia="HG丸ｺﾞｼｯｸM-PRO" w:hAnsi="HG丸ｺﾞｼｯｸM-PRO" w:hint="eastAsia"/>
                        </w:rPr>
                        <w:t>）</w:t>
                      </w:r>
                    </w:p>
                  </w:txbxContent>
                </v:textbox>
              </v:roundrect>
            </w:pict>
          </mc:Fallback>
        </mc:AlternateContent>
      </w:r>
    </w:p>
    <w:sectPr w:rsidR="00291AC1" w:rsidRPr="00323D7F" w:rsidSect="00A82AEC">
      <w:pgSz w:w="11906" w:h="16838" w:code="9"/>
      <w:pgMar w:top="397" w:right="567" w:bottom="454" w:left="567"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B7E" w:rsidRDefault="00366B7E" w:rsidP="00F65B83">
      <w:r>
        <w:separator/>
      </w:r>
    </w:p>
  </w:endnote>
  <w:endnote w:type="continuationSeparator" w:id="0">
    <w:p w:rsidR="00366B7E" w:rsidRDefault="00366B7E" w:rsidP="00F6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B7E" w:rsidRDefault="00366B7E" w:rsidP="00F65B83">
      <w:r>
        <w:separator/>
      </w:r>
    </w:p>
  </w:footnote>
  <w:footnote w:type="continuationSeparator" w:id="0">
    <w:p w:rsidR="00366B7E" w:rsidRDefault="00366B7E" w:rsidP="00F6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E33A8"/>
    <w:multiLevelType w:val="hybridMultilevel"/>
    <w:tmpl w:val="7040BFC8"/>
    <w:lvl w:ilvl="0" w:tplc="C548E9B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7B"/>
    <w:rsid w:val="00025A13"/>
    <w:rsid w:val="00026F7D"/>
    <w:rsid w:val="00051CA1"/>
    <w:rsid w:val="00075C27"/>
    <w:rsid w:val="0007636C"/>
    <w:rsid w:val="000B35C7"/>
    <w:rsid w:val="000B612D"/>
    <w:rsid w:val="000E2FE0"/>
    <w:rsid w:val="000F6996"/>
    <w:rsid w:val="00154258"/>
    <w:rsid w:val="00170095"/>
    <w:rsid w:val="00184B2F"/>
    <w:rsid w:val="001862ED"/>
    <w:rsid w:val="00190065"/>
    <w:rsid w:val="00195A67"/>
    <w:rsid w:val="001C7CED"/>
    <w:rsid w:val="001D23F8"/>
    <w:rsid w:val="001D5FB7"/>
    <w:rsid w:val="0020679D"/>
    <w:rsid w:val="0020696E"/>
    <w:rsid w:val="0022209D"/>
    <w:rsid w:val="002256D1"/>
    <w:rsid w:val="00240398"/>
    <w:rsid w:val="00275143"/>
    <w:rsid w:val="00275B3F"/>
    <w:rsid w:val="00291AC1"/>
    <w:rsid w:val="002A695C"/>
    <w:rsid w:val="00323D7F"/>
    <w:rsid w:val="00324C76"/>
    <w:rsid w:val="00366B7E"/>
    <w:rsid w:val="00381F1F"/>
    <w:rsid w:val="003910E7"/>
    <w:rsid w:val="003B0AAC"/>
    <w:rsid w:val="003B4C2A"/>
    <w:rsid w:val="003B5AB0"/>
    <w:rsid w:val="003D05A2"/>
    <w:rsid w:val="00404C6D"/>
    <w:rsid w:val="004222FB"/>
    <w:rsid w:val="00454D8A"/>
    <w:rsid w:val="00471F4D"/>
    <w:rsid w:val="00473E81"/>
    <w:rsid w:val="004921DC"/>
    <w:rsid w:val="00494E9A"/>
    <w:rsid w:val="004D2454"/>
    <w:rsid w:val="004D3583"/>
    <w:rsid w:val="004D790E"/>
    <w:rsid w:val="005437BD"/>
    <w:rsid w:val="00552F5B"/>
    <w:rsid w:val="00576B1F"/>
    <w:rsid w:val="0058301B"/>
    <w:rsid w:val="005A2DB2"/>
    <w:rsid w:val="005A544C"/>
    <w:rsid w:val="005B541D"/>
    <w:rsid w:val="005F35B6"/>
    <w:rsid w:val="005F433B"/>
    <w:rsid w:val="0060793E"/>
    <w:rsid w:val="0063060A"/>
    <w:rsid w:val="00645936"/>
    <w:rsid w:val="00647174"/>
    <w:rsid w:val="00664AD3"/>
    <w:rsid w:val="006748C1"/>
    <w:rsid w:val="00683758"/>
    <w:rsid w:val="0069617A"/>
    <w:rsid w:val="00696C71"/>
    <w:rsid w:val="006A23D8"/>
    <w:rsid w:val="006A4E51"/>
    <w:rsid w:val="006D1E36"/>
    <w:rsid w:val="007145F2"/>
    <w:rsid w:val="00714B80"/>
    <w:rsid w:val="00716806"/>
    <w:rsid w:val="007619C8"/>
    <w:rsid w:val="007816D3"/>
    <w:rsid w:val="00786FD6"/>
    <w:rsid w:val="007913FB"/>
    <w:rsid w:val="007941A0"/>
    <w:rsid w:val="007A2B0E"/>
    <w:rsid w:val="007A6CE4"/>
    <w:rsid w:val="007C30F9"/>
    <w:rsid w:val="007F6A56"/>
    <w:rsid w:val="00805B68"/>
    <w:rsid w:val="00817021"/>
    <w:rsid w:val="00823883"/>
    <w:rsid w:val="008325C1"/>
    <w:rsid w:val="0085185C"/>
    <w:rsid w:val="0085768A"/>
    <w:rsid w:val="00867BE2"/>
    <w:rsid w:val="008712E5"/>
    <w:rsid w:val="0087190E"/>
    <w:rsid w:val="008B0AA8"/>
    <w:rsid w:val="008B7976"/>
    <w:rsid w:val="008C3A17"/>
    <w:rsid w:val="008F0ED2"/>
    <w:rsid w:val="0091620E"/>
    <w:rsid w:val="00926C75"/>
    <w:rsid w:val="00942394"/>
    <w:rsid w:val="00980DA0"/>
    <w:rsid w:val="009953F1"/>
    <w:rsid w:val="009A332F"/>
    <w:rsid w:val="009A476A"/>
    <w:rsid w:val="009B4529"/>
    <w:rsid w:val="009B48E5"/>
    <w:rsid w:val="009C14AC"/>
    <w:rsid w:val="009D0709"/>
    <w:rsid w:val="00A16FED"/>
    <w:rsid w:val="00A34005"/>
    <w:rsid w:val="00A35221"/>
    <w:rsid w:val="00A37B49"/>
    <w:rsid w:val="00A6399B"/>
    <w:rsid w:val="00A77417"/>
    <w:rsid w:val="00A82AEC"/>
    <w:rsid w:val="00A92736"/>
    <w:rsid w:val="00AE744A"/>
    <w:rsid w:val="00B0357B"/>
    <w:rsid w:val="00B03DA5"/>
    <w:rsid w:val="00B105CB"/>
    <w:rsid w:val="00B119EE"/>
    <w:rsid w:val="00B27620"/>
    <w:rsid w:val="00B372D1"/>
    <w:rsid w:val="00B514E8"/>
    <w:rsid w:val="00B536AB"/>
    <w:rsid w:val="00B733AF"/>
    <w:rsid w:val="00B86E02"/>
    <w:rsid w:val="00BA4EDC"/>
    <w:rsid w:val="00BB2C3C"/>
    <w:rsid w:val="00BD4590"/>
    <w:rsid w:val="00BF770B"/>
    <w:rsid w:val="00C14754"/>
    <w:rsid w:val="00C14CC8"/>
    <w:rsid w:val="00C45659"/>
    <w:rsid w:val="00C62699"/>
    <w:rsid w:val="00C65176"/>
    <w:rsid w:val="00CB1653"/>
    <w:rsid w:val="00CB245A"/>
    <w:rsid w:val="00CB795D"/>
    <w:rsid w:val="00CC12B5"/>
    <w:rsid w:val="00CE24FA"/>
    <w:rsid w:val="00D32BC6"/>
    <w:rsid w:val="00D35E20"/>
    <w:rsid w:val="00D40110"/>
    <w:rsid w:val="00D5101F"/>
    <w:rsid w:val="00D5569A"/>
    <w:rsid w:val="00D84AB4"/>
    <w:rsid w:val="00D954D9"/>
    <w:rsid w:val="00DD544C"/>
    <w:rsid w:val="00DF7F3B"/>
    <w:rsid w:val="00E32DF8"/>
    <w:rsid w:val="00E45AD4"/>
    <w:rsid w:val="00E523AA"/>
    <w:rsid w:val="00E9496F"/>
    <w:rsid w:val="00EA26CF"/>
    <w:rsid w:val="00EA6F43"/>
    <w:rsid w:val="00EB758A"/>
    <w:rsid w:val="00ED1F19"/>
    <w:rsid w:val="00ED2423"/>
    <w:rsid w:val="00F027EF"/>
    <w:rsid w:val="00F1668B"/>
    <w:rsid w:val="00F47821"/>
    <w:rsid w:val="00F50A0A"/>
    <w:rsid w:val="00F65B83"/>
    <w:rsid w:val="00F81E67"/>
    <w:rsid w:val="00F82FC3"/>
    <w:rsid w:val="00F92F94"/>
    <w:rsid w:val="00F96793"/>
    <w:rsid w:val="00FB0A95"/>
    <w:rsid w:val="00FC02EA"/>
    <w:rsid w:val="00FF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4:docId w14:val="068529C3"/>
  <w15:docId w15:val="{33F7F512-4D9B-46C8-A591-F65BA309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23D7F"/>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Balloon Text"/>
    <w:basedOn w:val="a"/>
    <w:link w:val="a4"/>
    <w:uiPriority w:val="99"/>
    <w:semiHidden/>
    <w:unhideWhenUsed/>
    <w:rsid w:val="00A92736"/>
    <w:rPr>
      <w:rFonts w:ascii="Arial" w:eastAsia="ＭＳ ゴシック" w:hAnsi="Arial"/>
      <w:sz w:val="18"/>
      <w:szCs w:val="18"/>
    </w:rPr>
  </w:style>
  <w:style w:type="character" w:customStyle="1" w:styleId="a4">
    <w:name w:val="吹き出し (文字)"/>
    <w:link w:val="a3"/>
    <w:uiPriority w:val="99"/>
    <w:semiHidden/>
    <w:rsid w:val="00A92736"/>
    <w:rPr>
      <w:rFonts w:ascii="Arial" w:eastAsia="ＭＳ ゴシック" w:hAnsi="Arial" w:cs="Times New Roman"/>
      <w:sz w:val="18"/>
      <w:szCs w:val="18"/>
    </w:rPr>
  </w:style>
  <w:style w:type="paragraph" w:styleId="a5">
    <w:name w:val="header"/>
    <w:basedOn w:val="a"/>
    <w:link w:val="a6"/>
    <w:uiPriority w:val="99"/>
    <w:unhideWhenUsed/>
    <w:rsid w:val="00F65B83"/>
    <w:pPr>
      <w:tabs>
        <w:tab w:val="center" w:pos="4252"/>
        <w:tab w:val="right" w:pos="8504"/>
      </w:tabs>
      <w:snapToGrid w:val="0"/>
    </w:pPr>
  </w:style>
  <w:style w:type="character" w:customStyle="1" w:styleId="a6">
    <w:name w:val="ヘッダー (文字)"/>
    <w:link w:val="a5"/>
    <w:uiPriority w:val="99"/>
    <w:rsid w:val="00F65B83"/>
    <w:rPr>
      <w:kern w:val="2"/>
      <w:sz w:val="21"/>
      <w:szCs w:val="22"/>
    </w:rPr>
  </w:style>
  <w:style w:type="paragraph" w:styleId="a7">
    <w:name w:val="footer"/>
    <w:basedOn w:val="a"/>
    <w:link w:val="a8"/>
    <w:uiPriority w:val="99"/>
    <w:unhideWhenUsed/>
    <w:rsid w:val="00F65B83"/>
    <w:pPr>
      <w:tabs>
        <w:tab w:val="center" w:pos="4252"/>
        <w:tab w:val="right" w:pos="8504"/>
      </w:tabs>
      <w:snapToGrid w:val="0"/>
    </w:pPr>
  </w:style>
  <w:style w:type="character" w:customStyle="1" w:styleId="a8">
    <w:name w:val="フッター (文字)"/>
    <w:link w:val="a7"/>
    <w:uiPriority w:val="99"/>
    <w:rsid w:val="00F65B8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7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C77A-DA0B-412D-B530-3558CB40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2382</Words>
  <Characters>331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島原市</dc:creator>
  <cp:keywords/>
  <dc:description/>
  <cp:lastModifiedBy>b04309</cp:lastModifiedBy>
  <cp:revision>14</cp:revision>
  <cp:lastPrinted>2021-03-31T04:24:00Z</cp:lastPrinted>
  <dcterms:created xsi:type="dcterms:W3CDTF">2020-12-09T02:53:00Z</dcterms:created>
  <dcterms:modified xsi:type="dcterms:W3CDTF">2023-03-09T07:16:00Z</dcterms:modified>
</cp:coreProperties>
</file>